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F1" w:rsidRPr="002F0534" w:rsidRDefault="00CD60F1" w:rsidP="00CD60F1">
      <w:pPr>
        <w:widowControl w:val="0"/>
        <w:autoSpaceDE w:val="0"/>
        <w:autoSpaceDN w:val="0"/>
        <w:adjustRightInd w:val="0"/>
        <w:jc w:val="center"/>
        <w:rPr>
          <w:b/>
          <w:bCs/>
          <w:sz w:val="19"/>
          <w:szCs w:val="19"/>
        </w:rPr>
      </w:pPr>
      <w:r w:rsidRPr="002F0534">
        <w:rPr>
          <w:b/>
          <w:bCs/>
          <w:sz w:val="19"/>
          <w:szCs w:val="19"/>
        </w:rPr>
        <w:t xml:space="preserve">                             ДОГОВОР №______/20</w:t>
      </w:r>
      <w:r w:rsidR="00303B93" w:rsidRPr="002F0534">
        <w:rPr>
          <w:b/>
          <w:bCs/>
          <w:sz w:val="19"/>
          <w:szCs w:val="19"/>
        </w:rPr>
        <w:t>2</w:t>
      </w:r>
      <w:r w:rsidR="00721FFC">
        <w:rPr>
          <w:b/>
          <w:bCs/>
          <w:sz w:val="19"/>
          <w:szCs w:val="19"/>
        </w:rPr>
        <w:t>__</w:t>
      </w:r>
    </w:p>
    <w:p w:rsidR="00CD60F1" w:rsidRPr="002F0534" w:rsidRDefault="00CD60F1" w:rsidP="00CD60F1">
      <w:pPr>
        <w:widowControl w:val="0"/>
        <w:autoSpaceDE w:val="0"/>
        <w:autoSpaceDN w:val="0"/>
        <w:adjustRightInd w:val="0"/>
        <w:ind w:firstLine="709"/>
        <w:jc w:val="center"/>
        <w:rPr>
          <w:b/>
          <w:bCs/>
          <w:sz w:val="19"/>
          <w:szCs w:val="19"/>
        </w:rPr>
      </w:pPr>
      <w:r w:rsidRPr="002F0534">
        <w:rPr>
          <w:b/>
          <w:bCs/>
          <w:sz w:val="19"/>
          <w:szCs w:val="19"/>
        </w:rPr>
        <w:t>об образовании по образовательным программам</w:t>
      </w:r>
    </w:p>
    <w:p w:rsidR="00CD60F1" w:rsidRDefault="00CD60F1" w:rsidP="00CD60F1">
      <w:pPr>
        <w:widowControl w:val="0"/>
        <w:autoSpaceDE w:val="0"/>
        <w:autoSpaceDN w:val="0"/>
        <w:adjustRightInd w:val="0"/>
        <w:ind w:firstLine="709"/>
        <w:jc w:val="center"/>
        <w:rPr>
          <w:b/>
          <w:bCs/>
          <w:sz w:val="19"/>
          <w:szCs w:val="19"/>
        </w:rPr>
      </w:pPr>
      <w:r w:rsidRPr="002F0534">
        <w:rPr>
          <w:b/>
          <w:bCs/>
          <w:sz w:val="19"/>
          <w:szCs w:val="19"/>
        </w:rPr>
        <w:t>дошкольного образования</w:t>
      </w:r>
    </w:p>
    <w:p w:rsidR="002E098A" w:rsidRPr="002F0534" w:rsidRDefault="002E098A" w:rsidP="00CD60F1">
      <w:pPr>
        <w:widowControl w:val="0"/>
        <w:autoSpaceDE w:val="0"/>
        <w:autoSpaceDN w:val="0"/>
        <w:adjustRightInd w:val="0"/>
        <w:ind w:firstLine="709"/>
        <w:jc w:val="center"/>
        <w:rPr>
          <w:b/>
          <w:bCs/>
          <w:sz w:val="19"/>
          <w:szCs w:val="19"/>
        </w:rPr>
      </w:pPr>
    </w:p>
    <w:p w:rsidR="00CD60F1" w:rsidRPr="002F0534" w:rsidRDefault="00CD60F1" w:rsidP="00CD60F1">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 xml:space="preserve">        г. Ковров, ул. </w:t>
      </w:r>
      <w:r w:rsidR="009D1457" w:rsidRPr="002F0534">
        <w:rPr>
          <w:rFonts w:ascii="Times New Roman" w:hAnsi="Times New Roman" w:cs="Times New Roman"/>
          <w:sz w:val="19"/>
          <w:szCs w:val="19"/>
        </w:rPr>
        <w:t>Калинина</w:t>
      </w:r>
      <w:r w:rsidRPr="002F0534">
        <w:rPr>
          <w:rFonts w:ascii="Times New Roman" w:hAnsi="Times New Roman" w:cs="Times New Roman"/>
          <w:sz w:val="19"/>
          <w:szCs w:val="19"/>
        </w:rPr>
        <w:t xml:space="preserve"> д.</w:t>
      </w:r>
      <w:r w:rsidR="009D1457" w:rsidRPr="002F0534">
        <w:rPr>
          <w:rFonts w:ascii="Times New Roman" w:hAnsi="Times New Roman" w:cs="Times New Roman"/>
          <w:sz w:val="19"/>
          <w:szCs w:val="19"/>
        </w:rPr>
        <w:t>2</w:t>
      </w:r>
      <w:r w:rsidRPr="002F0534">
        <w:rPr>
          <w:rFonts w:ascii="Times New Roman" w:hAnsi="Times New Roman" w:cs="Times New Roman"/>
          <w:sz w:val="19"/>
          <w:szCs w:val="19"/>
        </w:rPr>
        <w:t xml:space="preserve">                                                                                   </w:t>
      </w:r>
      <w:r w:rsidR="00E2024E"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        </w:t>
      </w:r>
      <w:r w:rsidR="007C3150">
        <w:rPr>
          <w:rFonts w:ascii="Times New Roman" w:hAnsi="Times New Roman" w:cs="Times New Roman"/>
          <w:sz w:val="19"/>
          <w:szCs w:val="19"/>
        </w:rPr>
        <w:t xml:space="preserve">    </w:t>
      </w:r>
      <w:r w:rsidRPr="002F0534">
        <w:rPr>
          <w:rFonts w:ascii="Times New Roman" w:hAnsi="Times New Roman" w:cs="Times New Roman"/>
          <w:sz w:val="19"/>
          <w:szCs w:val="19"/>
        </w:rPr>
        <w:t xml:space="preserve">   "</w:t>
      </w:r>
      <w:r w:rsidR="00E2024E" w:rsidRPr="002F0534">
        <w:rPr>
          <w:rFonts w:ascii="Times New Roman" w:hAnsi="Times New Roman" w:cs="Times New Roman"/>
          <w:sz w:val="19"/>
          <w:szCs w:val="19"/>
        </w:rPr>
        <w:t>__</w:t>
      </w:r>
      <w:r w:rsidRPr="002F0534">
        <w:rPr>
          <w:rFonts w:ascii="Times New Roman" w:hAnsi="Times New Roman" w:cs="Times New Roman"/>
          <w:sz w:val="19"/>
          <w:szCs w:val="19"/>
        </w:rPr>
        <w:t>__" ______________ 20</w:t>
      </w:r>
      <w:r w:rsidR="00303B93" w:rsidRPr="002F0534">
        <w:rPr>
          <w:rFonts w:ascii="Times New Roman" w:hAnsi="Times New Roman" w:cs="Times New Roman"/>
          <w:sz w:val="19"/>
          <w:szCs w:val="19"/>
        </w:rPr>
        <w:t>2</w:t>
      </w:r>
      <w:r w:rsidR="00721FFC">
        <w:rPr>
          <w:rFonts w:ascii="Times New Roman" w:hAnsi="Times New Roman" w:cs="Times New Roman"/>
          <w:sz w:val="19"/>
          <w:szCs w:val="19"/>
        </w:rPr>
        <w:t>_</w:t>
      </w:r>
      <w:r w:rsidRPr="002F0534">
        <w:rPr>
          <w:rFonts w:ascii="Times New Roman" w:hAnsi="Times New Roman" w:cs="Times New Roman"/>
          <w:sz w:val="19"/>
          <w:szCs w:val="19"/>
        </w:rPr>
        <w:t xml:space="preserve"> года</w:t>
      </w:r>
    </w:p>
    <w:p w:rsidR="00CD60F1" w:rsidRPr="002F0534" w:rsidRDefault="00CD60F1" w:rsidP="00CD60F1">
      <w:pPr>
        <w:pStyle w:val="ConsPlusNonformat"/>
        <w:ind w:firstLine="709"/>
        <w:jc w:val="both"/>
        <w:rPr>
          <w:rFonts w:ascii="Times New Roman" w:hAnsi="Times New Roman" w:cs="Times New Roman"/>
          <w:sz w:val="19"/>
          <w:szCs w:val="19"/>
        </w:rPr>
      </w:pPr>
    </w:p>
    <w:p w:rsidR="00CD60F1" w:rsidRPr="002F0534" w:rsidRDefault="00CD60F1" w:rsidP="00EB195B">
      <w:pPr>
        <w:pStyle w:val="ConsPlusNonformat"/>
        <w:ind w:firstLine="709"/>
        <w:jc w:val="both"/>
        <w:rPr>
          <w:rFonts w:ascii="Times New Roman" w:hAnsi="Times New Roman" w:cs="Times New Roman"/>
          <w:sz w:val="19"/>
          <w:szCs w:val="19"/>
        </w:rPr>
      </w:pPr>
      <w:proofErr w:type="gramStart"/>
      <w:r w:rsidRPr="002F0534">
        <w:rPr>
          <w:rFonts w:ascii="Times New Roman" w:hAnsi="Times New Roman" w:cs="Times New Roman"/>
          <w:sz w:val="19"/>
          <w:szCs w:val="19"/>
        </w:rPr>
        <w:t>Муниципальное бюджетное дошкольное образов</w:t>
      </w:r>
      <w:r w:rsidR="000F32BD">
        <w:rPr>
          <w:rFonts w:ascii="Times New Roman" w:hAnsi="Times New Roman" w:cs="Times New Roman"/>
          <w:sz w:val="19"/>
          <w:szCs w:val="19"/>
        </w:rPr>
        <w:t xml:space="preserve">ательное учреждение детский сад </w:t>
      </w:r>
      <w:r w:rsidRPr="002F0534">
        <w:rPr>
          <w:rFonts w:ascii="Times New Roman" w:hAnsi="Times New Roman" w:cs="Times New Roman"/>
          <w:sz w:val="19"/>
          <w:szCs w:val="19"/>
        </w:rPr>
        <w:t>№ 3</w:t>
      </w:r>
      <w:r w:rsidR="009D1457" w:rsidRPr="002F0534">
        <w:rPr>
          <w:rFonts w:ascii="Times New Roman" w:hAnsi="Times New Roman" w:cs="Times New Roman"/>
          <w:sz w:val="19"/>
          <w:szCs w:val="19"/>
        </w:rPr>
        <w:t>3</w:t>
      </w:r>
      <w:r w:rsidRPr="002F0534">
        <w:rPr>
          <w:rFonts w:ascii="Times New Roman" w:hAnsi="Times New Roman" w:cs="Times New Roman"/>
          <w:sz w:val="19"/>
          <w:szCs w:val="19"/>
        </w:rPr>
        <w:t xml:space="preserve"> (МБДОУ № 3</w:t>
      </w:r>
      <w:r w:rsidR="009D1457" w:rsidRPr="002F0534">
        <w:rPr>
          <w:rFonts w:ascii="Times New Roman" w:hAnsi="Times New Roman" w:cs="Times New Roman"/>
          <w:sz w:val="19"/>
          <w:szCs w:val="19"/>
        </w:rPr>
        <w:t>3</w:t>
      </w:r>
      <w:r w:rsidRPr="002F0534">
        <w:rPr>
          <w:rFonts w:ascii="Times New Roman" w:hAnsi="Times New Roman" w:cs="Times New Roman"/>
          <w:sz w:val="19"/>
          <w:szCs w:val="19"/>
        </w:rPr>
        <w:t>), осуществляюще</w:t>
      </w:r>
      <w:r w:rsidR="000F32BD">
        <w:rPr>
          <w:rFonts w:ascii="Times New Roman" w:hAnsi="Times New Roman" w:cs="Times New Roman"/>
          <w:sz w:val="19"/>
          <w:szCs w:val="19"/>
        </w:rPr>
        <w:t>е</w:t>
      </w:r>
      <w:r w:rsidRPr="002F0534">
        <w:rPr>
          <w:rFonts w:ascii="Times New Roman" w:hAnsi="Times New Roman" w:cs="Times New Roman"/>
          <w:sz w:val="19"/>
          <w:szCs w:val="19"/>
        </w:rPr>
        <w:t xml:space="preserve"> образовательную деятельность </w:t>
      </w:r>
      <w:r w:rsidR="00177E61" w:rsidRPr="002F0534">
        <w:rPr>
          <w:rFonts w:ascii="Times New Roman" w:hAnsi="Times New Roman" w:cs="Times New Roman"/>
          <w:sz w:val="19"/>
          <w:szCs w:val="19"/>
        </w:rPr>
        <w:t>(далее – образовательная организация)</w:t>
      </w:r>
      <w:r w:rsidR="00E520FB"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на основании лицензии от </w:t>
      </w:r>
      <w:r w:rsidR="009D1457" w:rsidRPr="002F0534">
        <w:rPr>
          <w:rFonts w:ascii="Times New Roman" w:hAnsi="Times New Roman" w:cs="Times New Roman"/>
          <w:sz w:val="19"/>
          <w:szCs w:val="19"/>
        </w:rPr>
        <w:t>14</w:t>
      </w:r>
      <w:r w:rsidRPr="002F0534">
        <w:rPr>
          <w:rFonts w:ascii="Times New Roman" w:hAnsi="Times New Roman" w:cs="Times New Roman"/>
          <w:sz w:val="19"/>
          <w:szCs w:val="19"/>
        </w:rPr>
        <w:t xml:space="preserve"> </w:t>
      </w:r>
      <w:r w:rsidR="009D1457" w:rsidRPr="002F0534">
        <w:rPr>
          <w:rFonts w:ascii="Times New Roman" w:hAnsi="Times New Roman" w:cs="Times New Roman"/>
          <w:sz w:val="19"/>
          <w:szCs w:val="19"/>
        </w:rPr>
        <w:t>марта</w:t>
      </w:r>
      <w:r w:rsidRPr="002F0534">
        <w:rPr>
          <w:rFonts w:ascii="Times New Roman" w:hAnsi="Times New Roman" w:cs="Times New Roman"/>
          <w:sz w:val="19"/>
          <w:szCs w:val="19"/>
        </w:rPr>
        <w:t xml:space="preserve"> 201</w:t>
      </w:r>
      <w:r w:rsidR="009D1457" w:rsidRPr="002F0534">
        <w:rPr>
          <w:rFonts w:ascii="Times New Roman" w:hAnsi="Times New Roman" w:cs="Times New Roman"/>
          <w:sz w:val="19"/>
          <w:szCs w:val="19"/>
        </w:rPr>
        <w:t>6</w:t>
      </w:r>
      <w:r w:rsidRPr="002F0534">
        <w:rPr>
          <w:rFonts w:ascii="Times New Roman" w:hAnsi="Times New Roman" w:cs="Times New Roman"/>
          <w:sz w:val="19"/>
          <w:szCs w:val="19"/>
        </w:rPr>
        <w:t xml:space="preserve"> года № 3</w:t>
      </w:r>
      <w:r w:rsidR="009D1457" w:rsidRPr="002F0534">
        <w:rPr>
          <w:rFonts w:ascii="Times New Roman" w:hAnsi="Times New Roman" w:cs="Times New Roman"/>
          <w:sz w:val="19"/>
          <w:szCs w:val="19"/>
        </w:rPr>
        <w:t>870</w:t>
      </w:r>
      <w:r w:rsidRPr="002F0534">
        <w:rPr>
          <w:rFonts w:ascii="Times New Roman" w:hAnsi="Times New Roman" w:cs="Times New Roman"/>
          <w:sz w:val="19"/>
          <w:szCs w:val="19"/>
        </w:rPr>
        <w:t xml:space="preserve"> выданной Департаментом образования администрации Владимирской области, именуемое в дальнейшем «Исполнитель», в лице заведующего </w:t>
      </w:r>
      <w:proofErr w:type="spellStart"/>
      <w:r w:rsidR="009D1457" w:rsidRPr="002F0534">
        <w:rPr>
          <w:rFonts w:ascii="Times New Roman" w:hAnsi="Times New Roman" w:cs="Times New Roman"/>
          <w:sz w:val="19"/>
          <w:szCs w:val="19"/>
        </w:rPr>
        <w:t>Шуралёвой</w:t>
      </w:r>
      <w:proofErr w:type="spellEnd"/>
      <w:r w:rsidR="009D1457" w:rsidRPr="002F0534">
        <w:rPr>
          <w:rFonts w:ascii="Times New Roman" w:hAnsi="Times New Roman" w:cs="Times New Roman"/>
          <w:sz w:val="19"/>
          <w:szCs w:val="19"/>
        </w:rPr>
        <w:t xml:space="preserve"> Екатерины Сергеевны</w:t>
      </w:r>
      <w:r w:rsidRPr="002F0534">
        <w:rPr>
          <w:rFonts w:ascii="Times New Roman" w:hAnsi="Times New Roman" w:cs="Times New Roman"/>
          <w:sz w:val="19"/>
          <w:szCs w:val="19"/>
        </w:rPr>
        <w:t xml:space="preserve">, действующего на основании Устава, утверждённого постановлением администрации города Коврова Владимирской области от </w:t>
      </w:r>
      <w:r w:rsidR="000A56DF" w:rsidRPr="002F0534">
        <w:rPr>
          <w:rFonts w:ascii="Times New Roman" w:hAnsi="Times New Roman" w:cs="Times New Roman"/>
          <w:sz w:val="19"/>
          <w:szCs w:val="19"/>
        </w:rPr>
        <w:t>17.06.2024</w:t>
      </w:r>
      <w:r w:rsidRPr="002F0534">
        <w:rPr>
          <w:rFonts w:ascii="Times New Roman" w:hAnsi="Times New Roman" w:cs="Times New Roman"/>
          <w:sz w:val="19"/>
          <w:szCs w:val="19"/>
        </w:rPr>
        <w:t xml:space="preserve"> года № </w:t>
      </w:r>
      <w:r w:rsidR="000A56DF" w:rsidRPr="002F0534">
        <w:rPr>
          <w:rFonts w:ascii="Times New Roman" w:hAnsi="Times New Roman" w:cs="Times New Roman"/>
          <w:sz w:val="19"/>
          <w:szCs w:val="19"/>
        </w:rPr>
        <w:t>1325</w:t>
      </w:r>
      <w:r w:rsidRPr="002F0534">
        <w:rPr>
          <w:rFonts w:ascii="Times New Roman" w:hAnsi="Times New Roman" w:cs="Times New Roman"/>
          <w:sz w:val="19"/>
          <w:szCs w:val="19"/>
        </w:rPr>
        <w:t>, и</w:t>
      </w:r>
      <w:proofErr w:type="gramEnd"/>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____________________________________________________________________________________________________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(фамилия, имя, отчество родителя (законного представителя))</w:t>
      </w:r>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именуемый в дальнейшем «Заказчик», в интересах несовершеннолетнего ______________________________________________________________________________________________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___________,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(фамилия, имя, отчество (при наличии), дата рождения)</w:t>
      </w:r>
    </w:p>
    <w:p w:rsidR="00CD60F1" w:rsidRPr="002F0534" w:rsidRDefault="00CD60F1" w:rsidP="00EB195B">
      <w:pPr>
        <w:pStyle w:val="ConsPlusNonformat"/>
        <w:jc w:val="both"/>
        <w:rPr>
          <w:rFonts w:ascii="Times New Roman" w:hAnsi="Times New Roman" w:cs="Times New Roman"/>
          <w:sz w:val="19"/>
          <w:szCs w:val="19"/>
        </w:rPr>
      </w:pPr>
      <w:proofErr w:type="gramStart"/>
      <w:r w:rsidRPr="002F0534">
        <w:rPr>
          <w:rFonts w:ascii="Times New Roman" w:hAnsi="Times New Roman" w:cs="Times New Roman"/>
          <w:sz w:val="19"/>
          <w:szCs w:val="19"/>
        </w:rPr>
        <w:t>проживающего</w:t>
      </w:r>
      <w:proofErr w:type="gramEnd"/>
      <w:r w:rsidRPr="002F0534">
        <w:rPr>
          <w:rFonts w:ascii="Times New Roman" w:hAnsi="Times New Roman" w:cs="Times New Roman"/>
          <w:sz w:val="19"/>
          <w:szCs w:val="19"/>
        </w:rPr>
        <w:t xml:space="preserve"> по адресу: 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(адрес места жительства ребенка с указанием индекса)</w:t>
      </w:r>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именуем</w:t>
      </w:r>
      <w:r w:rsidR="00177E61" w:rsidRPr="002F0534">
        <w:rPr>
          <w:rFonts w:ascii="Times New Roman" w:hAnsi="Times New Roman" w:cs="Times New Roman"/>
          <w:sz w:val="19"/>
          <w:szCs w:val="19"/>
        </w:rPr>
        <w:t>ый</w:t>
      </w:r>
      <w:r w:rsidRPr="002F0534">
        <w:rPr>
          <w:rFonts w:ascii="Times New Roman" w:hAnsi="Times New Roman" w:cs="Times New Roman"/>
          <w:sz w:val="19"/>
          <w:szCs w:val="19"/>
        </w:rPr>
        <w:t xml:space="preserve"> в дальнейшем «Воспитанник», совместно именуемые Стороны, заключили настоящий Договор о нижеследующем:</w:t>
      </w:r>
    </w:p>
    <w:p w:rsidR="00CD60F1" w:rsidRPr="002F0534" w:rsidRDefault="00CD60F1" w:rsidP="00CD60F1">
      <w:pPr>
        <w:widowControl w:val="0"/>
        <w:autoSpaceDE w:val="0"/>
        <w:autoSpaceDN w:val="0"/>
        <w:adjustRightInd w:val="0"/>
        <w:ind w:firstLine="709"/>
        <w:jc w:val="center"/>
        <w:outlineLvl w:val="1"/>
        <w:rPr>
          <w:b/>
          <w:sz w:val="19"/>
          <w:szCs w:val="19"/>
        </w:rPr>
      </w:pPr>
      <w:bookmarkStart w:id="0" w:name="Par74"/>
      <w:bookmarkEnd w:id="0"/>
      <w:r w:rsidRPr="002F0534">
        <w:rPr>
          <w:b/>
          <w:sz w:val="19"/>
          <w:szCs w:val="19"/>
        </w:rPr>
        <w:t>I. Предмет договора</w:t>
      </w:r>
    </w:p>
    <w:p w:rsidR="00CD60F1" w:rsidRPr="002F0534" w:rsidRDefault="00962570" w:rsidP="00EB195B">
      <w:pPr>
        <w:widowControl w:val="0"/>
        <w:numPr>
          <w:ilvl w:val="1"/>
          <w:numId w:val="2"/>
        </w:numPr>
        <w:tabs>
          <w:tab w:val="clear" w:pos="720"/>
          <w:tab w:val="num" w:pos="142"/>
          <w:tab w:val="left" w:pos="567"/>
          <w:tab w:val="left" w:pos="1134"/>
        </w:tabs>
        <w:autoSpaceDE w:val="0"/>
        <w:autoSpaceDN w:val="0"/>
        <w:adjustRightInd w:val="0"/>
        <w:ind w:left="0" w:firstLine="709"/>
        <w:jc w:val="both"/>
        <w:rPr>
          <w:sz w:val="19"/>
          <w:szCs w:val="19"/>
        </w:rPr>
      </w:pPr>
      <w:proofErr w:type="gramStart"/>
      <w:r w:rsidRPr="002F0534">
        <w:rPr>
          <w:sz w:val="19"/>
          <w:szCs w:val="19"/>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D60F1" w:rsidRPr="002F0534">
        <w:rPr>
          <w:sz w:val="19"/>
          <w:szCs w:val="19"/>
        </w:rPr>
        <w:t>.</w:t>
      </w:r>
      <w:proofErr w:type="gramEnd"/>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Форма обучения - очная.</w:t>
      </w:r>
      <w:bookmarkStart w:id="1" w:name="Par78"/>
      <w:bookmarkEnd w:id="1"/>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Язык обучения – русский.</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Наименование образовательной программы: «</w:t>
      </w:r>
      <w:r w:rsidR="001B3A2A">
        <w:rPr>
          <w:sz w:val="19"/>
          <w:szCs w:val="19"/>
        </w:rPr>
        <w:t>Адаптированная о</w:t>
      </w:r>
      <w:r w:rsidRPr="002F0534">
        <w:rPr>
          <w:sz w:val="19"/>
          <w:szCs w:val="19"/>
        </w:rPr>
        <w:t>бразовательная программа дошкольного образования Муниципального бюджетного дошкольного образовательного учреждения детский сад № 3</w:t>
      </w:r>
      <w:r w:rsidR="009D1457" w:rsidRPr="002F0534">
        <w:rPr>
          <w:sz w:val="19"/>
          <w:szCs w:val="19"/>
        </w:rPr>
        <w:t>3</w:t>
      </w:r>
      <w:r w:rsidRPr="002F0534">
        <w:rPr>
          <w:sz w:val="19"/>
          <w:szCs w:val="19"/>
        </w:rPr>
        <w:t>».</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Срок освоения образовательной программы (продолжительность обучения) на момент подписания настоящег</w:t>
      </w:r>
      <w:r w:rsidR="00177E61" w:rsidRPr="002F0534">
        <w:rPr>
          <w:sz w:val="19"/>
          <w:szCs w:val="19"/>
        </w:rPr>
        <w:t>о Договора составляет ____</w:t>
      </w:r>
      <w:r w:rsidRPr="002F0534">
        <w:rPr>
          <w:sz w:val="19"/>
          <w:szCs w:val="19"/>
        </w:rPr>
        <w:t xml:space="preserve"> календарных лет (года).</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Режим пребывания Воспитанника в образовательной организации (</w:t>
      </w:r>
      <w:proofErr w:type="gramStart"/>
      <w:r w:rsidRPr="002F0534">
        <w:rPr>
          <w:i/>
          <w:sz w:val="19"/>
          <w:szCs w:val="19"/>
        </w:rPr>
        <w:t>нужное</w:t>
      </w:r>
      <w:proofErr w:type="gramEnd"/>
      <w:r w:rsidRPr="002F0534">
        <w:rPr>
          <w:i/>
          <w:sz w:val="19"/>
          <w:szCs w:val="19"/>
        </w:rPr>
        <w:t xml:space="preserve"> подчеркнуть</w:t>
      </w:r>
      <w:r w:rsidRPr="002F0534">
        <w:rPr>
          <w:sz w:val="19"/>
          <w:szCs w:val="19"/>
        </w:rPr>
        <w:t>):</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кратковременное пребывание (до 5 часов в день), </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полный день (10,5 - 12-часовое пребывание), </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круглосуточное пребывание детей.</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Воспитанник зачисляется в группу </w:t>
      </w:r>
      <w:r w:rsidR="008D6559" w:rsidRPr="002F0534">
        <w:rPr>
          <w:sz w:val="19"/>
          <w:szCs w:val="19"/>
        </w:rPr>
        <w:t>_</w:t>
      </w:r>
      <w:r w:rsidRPr="002F0534">
        <w:rPr>
          <w:sz w:val="19"/>
          <w:szCs w:val="19"/>
        </w:rPr>
        <w:t xml:space="preserve">____, </w:t>
      </w:r>
      <w:r w:rsidRPr="001B3A2A">
        <w:rPr>
          <w:sz w:val="19"/>
          <w:szCs w:val="19"/>
        </w:rPr>
        <w:t>общеразвивающей</w:t>
      </w:r>
      <w:r w:rsidR="009D1457" w:rsidRPr="002F0534">
        <w:rPr>
          <w:sz w:val="19"/>
          <w:szCs w:val="19"/>
        </w:rPr>
        <w:t xml:space="preserve"> / </w:t>
      </w:r>
      <w:r w:rsidR="00A60CFC" w:rsidRPr="001B3A2A">
        <w:rPr>
          <w:sz w:val="19"/>
          <w:szCs w:val="19"/>
          <w:u w:val="single"/>
        </w:rPr>
        <w:t>компенсирующей</w:t>
      </w:r>
      <w:r w:rsidR="009D1457" w:rsidRPr="002F0534">
        <w:rPr>
          <w:sz w:val="19"/>
          <w:szCs w:val="19"/>
        </w:rPr>
        <w:t xml:space="preserve"> </w:t>
      </w:r>
      <w:r w:rsidRPr="002F0534">
        <w:rPr>
          <w:sz w:val="19"/>
          <w:szCs w:val="19"/>
        </w:rPr>
        <w:t xml:space="preserve"> направле</w:t>
      </w:r>
      <w:r w:rsidR="009D1457" w:rsidRPr="002F0534">
        <w:rPr>
          <w:sz w:val="19"/>
          <w:szCs w:val="19"/>
        </w:rPr>
        <w:t xml:space="preserve">нности,  </w:t>
      </w:r>
      <w:r w:rsidR="00CD66B3" w:rsidRPr="002F0534">
        <w:rPr>
          <w:sz w:val="19"/>
          <w:szCs w:val="19"/>
        </w:rPr>
        <w:t>направление</w:t>
      </w:r>
      <w:r w:rsidR="009D1457" w:rsidRPr="002F0534">
        <w:rPr>
          <w:sz w:val="19"/>
          <w:szCs w:val="19"/>
        </w:rPr>
        <w:t xml:space="preserve"> № __</w:t>
      </w:r>
      <w:r w:rsidR="00E520FB" w:rsidRPr="002F0534">
        <w:rPr>
          <w:sz w:val="19"/>
          <w:szCs w:val="19"/>
        </w:rPr>
        <w:t>____</w:t>
      </w:r>
      <w:r w:rsidR="009D1457" w:rsidRPr="002F0534">
        <w:rPr>
          <w:sz w:val="19"/>
          <w:szCs w:val="19"/>
        </w:rPr>
        <w:t>__/___</w:t>
      </w:r>
      <w:r w:rsidR="00E520FB" w:rsidRPr="002F0534">
        <w:rPr>
          <w:sz w:val="19"/>
          <w:szCs w:val="19"/>
        </w:rPr>
        <w:t>____</w:t>
      </w:r>
      <w:r w:rsidR="009D1457" w:rsidRPr="002F0534">
        <w:rPr>
          <w:sz w:val="19"/>
          <w:szCs w:val="19"/>
        </w:rPr>
        <w:t>__</w:t>
      </w:r>
      <w:r w:rsidR="00A013B8" w:rsidRPr="002F0534">
        <w:rPr>
          <w:sz w:val="19"/>
          <w:szCs w:val="19"/>
        </w:rPr>
        <w:t xml:space="preserve"> </w:t>
      </w:r>
      <w:proofErr w:type="gramStart"/>
      <w:r w:rsidR="00A013B8" w:rsidRPr="002F0534">
        <w:rPr>
          <w:sz w:val="19"/>
          <w:szCs w:val="19"/>
        </w:rPr>
        <w:t>от</w:t>
      </w:r>
      <w:proofErr w:type="gramEnd"/>
      <w:r w:rsidRPr="002F0534">
        <w:rPr>
          <w:sz w:val="19"/>
          <w:szCs w:val="19"/>
        </w:rPr>
        <w:t xml:space="preserve"> </w:t>
      </w:r>
      <w:r w:rsidR="009D1457" w:rsidRPr="002F0534">
        <w:rPr>
          <w:sz w:val="19"/>
          <w:szCs w:val="19"/>
        </w:rPr>
        <w:t>_______</w:t>
      </w:r>
      <w:r w:rsidR="008D6559" w:rsidRPr="002F0534">
        <w:rPr>
          <w:sz w:val="19"/>
          <w:szCs w:val="19"/>
        </w:rPr>
        <w:t>________</w:t>
      </w:r>
      <w:r w:rsidR="009D1457" w:rsidRPr="002F0534">
        <w:rPr>
          <w:sz w:val="19"/>
          <w:szCs w:val="19"/>
        </w:rPr>
        <w:t>_</w:t>
      </w:r>
    </w:p>
    <w:p w:rsidR="00CD60F1" w:rsidRPr="002F0534" w:rsidRDefault="00CD60F1" w:rsidP="00CD60F1">
      <w:pPr>
        <w:widowControl w:val="0"/>
        <w:autoSpaceDE w:val="0"/>
        <w:autoSpaceDN w:val="0"/>
        <w:adjustRightInd w:val="0"/>
        <w:ind w:firstLine="709"/>
        <w:jc w:val="center"/>
        <w:outlineLvl w:val="1"/>
        <w:rPr>
          <w:sz w:val="19"/>
          <w:szCs w:val="19"/>
        </w:rPr>
      </w:pPr>
      <w:bookmarkStart w:id="2" w:name="Par86"/>
      <w:bookmarkEnd w:id="2"/>
      <w:r w:rsidRPr="002F0534">
        <w:rPr>
          <w:b/>
          <w:sz w:val="19"/>
          <w:szCs w:val="19"/>
        </w:rPr>
        <w:t xml:space="preserve">II. Взаимодействие Сторон </w:t>
      </w:r>
    </w:p>
    <w:p w:rsidR="00CD60F1" w:rsidRPr="002F0534" w:rsidRDefault="00CD60F1" w:rsidP="00EB195B">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Исполнитель вправе:</w:t>
      </w:r>
    </w:p>
    <w:p w:rsidR="00CD60F1" w:rsidRPr="002F0534" w:rsidRDefault="00CD60F1" w:rsidP="004A475D">
      <w:pPr>
        <w:widowControl w:val="0"/>
        <w:numPr>
          <w:ilvl w:val="2"/>
          <w:numId w:val="7"/>
        </w:numPr>
        <w:tabs>
          <w:tab w:val="left" w:pos="284"/>
          <w:tab w:val="left" w:pos="709"/>
          <w:tab w:val="left" w:pos="993"/>
          <w:tab w:val="left" w:pos="1701"/>
        </w:tabs>
        <w:autoSpaceDE w:val="0"/>
        <w:autoSpaceDN w:val="0"/>
        <w:adjustRightInd w:val="0"/>
        <w:ind w:left="0" w:firstLine="1134"/>
        <w:jc w:val="both"/>
        <w:rPr>
          <w:sz w:val="19"/>
          <w:szCs w:val="19"/>
        </w:rPr>
      </w:pPr>
      <w:r w:rsidRPr="002F0534">
        <w:rPr>
          <w:sz w:val="19"/>
          <w:szCs w:val="19"/>
        </w:rPr>
        <w:t>Самостоятельно осуществлять образовательную деятельность</w:t>
      </w:r>
      <w:r w:rsidR="00FE5CBD">
        <w:rPr>
          <w:sz w:val="19"/>
          <w:szCs w:val="19"/>
        </w:rPr>
        <w:t xml:space="preserve"> в соответствии с образовательной программой образовательной организации</w:t>
      </w:r>
      <w:r w:rsidRPr="002F0534">
        <w:rPr>
          <w:sz w:val="19"/>
          <w:szCs w:val="19"/>
        </w:rPr>
        <w:t xml:space="preserve">. </w:t>
      </w:r>
    </w:p>
    <w:p w:rsidR="00B60F61" w:rsidRPr="002F0534" w:rsidRDefault="00FE5CBD" w:rsidP="004A475D">
      <w:pPr>
        <w:widowControl w:val="0"/>
        <w:numPr>
          <w:ilvl w:val="2"/>
          <w:numId w:val="7"/>
        </w:numPr>
        <w:tabs>
          <w:tab w:val="left" w:pos="284"/>
          <w:tab w:val="left" w:pos="709"/>
          <w:tab w:val="left" w:pos="993"/>
          <w:tab w:val="left" w:pos="1701"/>
        </w:tabs>
        <w:autoSpaceDE w:val="0"/>
        <w:autoSpaceDN w:val="0"/>
        <w:adjustRightInd w:val="0"/>
        <w:ind w:left="0" w:firstLine="1134"/>
        <w:jc w:val="both"/>
        <w:rPr>
          <w:sz w:val="19"/>
          <w:szCs w:val="19"/>
        </w:rPr>
      </w:pPr>
      <w:r w:rsidRPr="00FE5CBD">
        <w:rPr>
          <w:sz w:val="19"/>
          <w:szCs w:val="19"/>
        </w:rPr>
        <w:t xml:space="preserve">Предоставлять Воспитаннику дополнительные образовательные услуги </w:t>
      </w:r>
      <w:proofErr w:type="gramStart"/>
      <w:r w:rsidRPr="00FE5CBD">
        <w:rPr>
          <w:sz w:val="19"/>
          <w:szCs w:val="19"/>
        </w:rPr>
        <w:t>на платной основе на основании договора об обучении за плату</w:t>
      </w:r>
      <w:proofErr w:type="gramEnd"/>
      <w:r w:rsidRPr="00FE5CBD">
        <w:rPr>
          <w:sz w:val="19"/>
          <w:szCs w:val="19"/>
        </w:rPr>
        <w:t xml:space="preserve"> по дополнительным образовательным программам</w:t>
      </w:r>
      <w:r w:rsidR="00CD60F1" w:rsidRPr="002F0534">
        <w:rPr>
          <w:sz w:val="19"/>
          <w:szCs w:val="19"/>
        </w:rPr>
        <w:t xml:space="preserve">.  </w:t>
      </w:r>
    </w:p>
    <w:p w:rsidR="00B60F61" w:rsidRPr="002F0534" w:rsidRDefault="00FE5CBD" w:rsidP="004A475D">
      <w:pPr>
        <w:widowControl w:val="0"/>
        <w:numPr>
          <w:ilvl w:val="2"/>
          <w:numId w:val="7"/>
        </w:numPr>
        <w:tabs>
          <w:tab w:val="left" w:pos="284"/>
          <w:tab w:val="num" w:pos="709"/>
          <w:tab w:val="left" w:pos="993"/>
          <w:tab w:val="left" w:pos="1701"/>
        </w:tabs>
        <w:autoSpaceDE w:val="0"/>
        <w:autoSpaceDN w:val="0"/>
        <w:adjustRightInd w:val="0"/>
        <w:ind w:left="0" w:firstLine="1134"/>
        <w:jc w:val="both"/>
        <w:rPr>
          <w:sz w:val="19"/>
          <w:szCs w:val="19"/>
        </w:rPr>
      </w:pPr>
      <w:r>
        <w:rPr>
          <w:sz w:val="19"/>
          <w:szCs w:val="19"/>
        </w:rPr>
        <w:t>В</w:t>
      </w:r>
      <w:r w:rsidR="00CD60F1" w:rsidRPr="002F0534">
        <w:rPr>
          <w:sz w:val="19"/>
          <w:szCs w:val="19"/>
        </w:rPr>
        <w:t>зимать с Заказчика плату за дополнительные услуги</w:t>
      </w:r>
      <w:hyperlink w:anchor="Par258" w:history="1"/>
      <w:r w:rsidR="00CD60F1" w:rsidRPr="002F0534">
        <w:rPr>
          <w:sz w:val="19"/>
          <w:szCs w:val="19"/>
        </w:rPr>
        <w:t>,  в случае их предоставления, в соответствии с утверждённым учредителем образовательной организации тарифом на их оказание.</w:t>
      </w:r>
    </w:p>
    <w:p w:rsidR="00B60F61" w:rsidRPr="002F0534" w:rsidRDefault="00CD60F1" w:rsidP="004A475D">
      <w:pPr>
        <w:widowControl w:val="0"/>
        <w:numPr>
          <w:ilvl w:val="2"/>
          <w:numId w:val="7"/>
        </w:numPr>
        <w:tabs>
          <w:tab w:val="left" w:pos="284"/>
          <w:tab w:val="num" w:pos="567"/>
          <w:tab w:val="left" w:pos="709"/>
          <w:tab w:val="left" w:pos="993"/>
          <w:tab w:val="left" w:pos="1701"/>
        </w:tabs>
        <w:autoSpaceDE w:val="0"/>
        <w:autoSpaceDN w:val="0"/>
        <w:adjustRightInd w:val="0"/>
        <w:ind w:left="0" w:firstLine="1134"/>
        <w:jc w:val="both"/>
        <w:rPr>
          <w:sz w:val="19"/>
          <w:szCs w:val="19"/>
        </w:rPr>
      </w:pPr>
      <w:r w:rsidRPr="002F0534">
        <w:rPr>
          <w:sz w:val="19"/>
          <w:szCs w:val="19"/>
        </w:rPr>
        <w:t xml:space="preserve">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 </w:t>
      </w:r>
    </w:p>
    <w:p w:rsidR="00CD60F1" w:rsidRPr="002F0534" w:rsidRDefault="00CD60F1" w:rsidP="004A475D">
      <w:pPr>
        <w:widowControl w:val="0"/>
        <w:numPr>
          <w:ilvl w:val="2"/>
          <w:numId w:val="7"/>
        </w:numPr>
        <w:tabs>
          <w:tab w:val="left" w:pos="284"/>
          <w:tab w:val="left" w:pos="709"/>
          <w:tab w:val="left" w:pos="993"/>
          <w:tab w:val="left" w:pos="1134"/>
          <w:tab w:val="left" w:pos="1701"/>
        </w:tabs>
        <w:autoSpaceDE w:val="0"/>
        <w:autoSpaceDN w:val="0"/>
        <w:adjustRightInd w:val="0"/>
        <w:ind w:left="0" w:firstLine="1134"/>
        <w:jc w:val="both"/>
        <w:rPr>
          <w:sz w:val="19"/>
          <w:szCs w:val="19"/>
        </w:rPr>
      </w:pPr>
      <w:r w:rsidRPr="002F0534">
        <w:rPr>
          <w:sz w:val="19"/>
          <w:szCs w:val="19"/>
        </w:rPr>
        <w:t xml:space="preserve">Не отдавать Воспитанника посторонним лицам, лицам, не достигшим 18-летнего возраста, и родителям (законным представителям) в нетрезвом состоянии. </w:t>
      </w:r>
      <w:proofErr w:type="gramStart"/>
      <w:r w:rsidRPr="002F0534">
        <w:rPr>
          <w:sz w:val="19"/>
          <w:szCs w:val="19"/>
        </w:rPr>
        <w:t>В случае если родитель (законный представитель) не забрал воспитанника через 1 (один) час после окончания работы 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roofErr w:type="gramEnd"/>
    </w:p>
    <w:p w:rsidR="00D0209B" w:rsidRPr="002F0534" w:rsidRDefault="00D0209B" w:rsidP="004A475D">
      <w:pPr>
        <w:widowControl w:val="0"/>
        <w:numPr>
          <w:ilvl w:val="2"/>
          <w:numId w:val="7"/>
        </w:numPr>
        <w:tabs>
          <w:tab w:val="left" w:pos="284"/>
          <w:tab w:val="left" w:pos="709"/>
          <w:tab w:val="left" w:pos="993"/>
          <w:tab w:val="left" w:pos="1134"/>
          <w:tab w:val="left" w:pos="1701"/>
        </w:tabs>
        <w:autoSpaceDE w:val="0"/>
        <w:autoSpaceDN w:val="0"/>
        <w:adjustRightInd w:val="0"/>
        <w:ind w:left="0" w:firstLine="1134"/>
        <w:jc w:val="both"/>
        <w:rPr>
          <w:sz w:val="19"/>
          <w:szCs w:val="19"/>
        </w:rPr>
      </w:pPr>
      <w:r w:rsidRPr="002F0534">
        <w:rPr>
          <w:sz w:val="19"/>
          <w:szCs w:val="19"/>
        </w:rPr>
        <w:t>__________________( иные права Исполнителя).</w:t>
      </w:r>
    </w:p>
    <w:p w:rsidR="00CD60F1" w:rsidRPr="002F0534" w:rsidRDefault="00CD60F1" w:rsidP="004A475D">
      <w:pPr>
        <w:pStyle w:val="ConsPlusNonformat"/>
        <w:numPr>
          <w:ilvl w:val="1"/>
          <w:numId w:val="7"/>
        </w:numPr>
        <w:tabs>
          <w:tab w:val="clear" w:pos="360"/>
          <w:tab w:val="num" w:pos="0"/>
          <w:tab w:val="left" w:pos="993"/>
          <w:tab w:val="left" w:pos="1276"/>
        </w:tabs>
        <w:ind w:left="0" w:firstLine="709"/>
        <w:rPr>
          <w:rFonts w:ascii="Times New Roman" w:hAnsi="Times New Roman" w:cs="Times New Roman"/>
          <w:sz w:val="19"/>
          <w:szCs w:val="19"/>
        </w:rPr>
      </w:pPr>
      <w:r w:rsidRPr="002F0534">
        <w:rPr>
          <w:rFonts w:ascii="Times New Roman" w:hAnsi="Times New Roman" w:cs="Times New Roman"/>
          <w:sz w:val="19"/>
          <w:szCs w:val="19"/>
        </w:rPr>
        <w:t>Заказчик вправе:</w:t>
      </w:r>
    </w:p>
    <w:p w:rsidR="00BE484E" w:rsidRPr="002F0534" w:rsidRDefault="00CD60F1" w:rsidP="004A475D">
      <w:pPr>
        <w:widowControl w:val="0"/>
        <w:numPr>
          <w:ilvl w:val="2"/>
          <w:numId w:val="7"/>
        </w:numPr>
        <w:tabs>
          <w:tab w:val="num" w:pos="0"/>
          <w:tab w:val="num" w:pos="900"/>
          <w:tab w:val="left" w:pos="993"/>
          <w:tab w:val="left" w:pos="1276"/>
          <w:tab w:val="left" w:pos="1701"/>
        </w:tabs>
        <w:autoSpaceDE w:val="0"/>
        <w:autoSpaceDN w:val="0"/>
        <w:adjustRightInd w:val="0"/>
        <w:ind w:left="0" w:firstLine="1134"/>
        <w:jc w:val="both"/>
        <w:rPr>
          <w:sz w:val="19"/>
          <w:szCs w:val="19"/>
        </w:rPr>
      </w:pPr>
      <w:r w:rsidRPr="002F0534">
        <w:rPr>
          <w:sz w:val="19"/>
          <w:szCs w:val="19"/>
        </w:rPr>
        <w:t>Участвовать в образовательной деятельности образовательной организации, в том числе, в формировании образовательной программы.</w:t>
      </w:r>
    </w:p>
    <w:p w:rsidR="00CD60F1" w:rsidRPr="002F0534" w:rsidRDefault="00CD60F1" w:rsidP="004A475D">
      <w:pPr>
        <w:widowControl w:val="0"/>
        <w:numPr>
          <w:ilvl w:val="2"/>
          <w:numId w:val="7"/>
        </w:numPr>
        <w:tabs>
          <w:tab w:val="num" w:pos="0"/>
          <w:tab w:val="left" w:pos="90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 Получать от Исполнителя информацию:</w:t>
      </w:r>
    </w:p>
    <w:p w:rsidR="00BE484E" w:rsidRPr="002F0534" w:rsidRDefault="00CD60F1" w:rsidP="004A475D">
      <w:pPr>
        <w:pStyle w:val="a3"/>
        <w:numPr>
          <w:ilvl w:val="0"/>
          <w:numId w:val="8"/>
        </w:numPr>
        <w:tabs>
          <w:tab w:val="clear" w:pos="720"/>
          <w:tab w:val="num" w:pos="0"/>
          <w:tab w:val="num" w:pos="900"/>
          <w:tab w:val="left" w:pos="993"/>
          <w:tab w:val="left" w:pos="1276"/>
          <w:tab w:val="left" w:pos="1701"/>
        </w:tabs>
        <w:ind w:left="0" w:firstLine="1418"/>
        <w:jc w:val="both"/>
        <w:rPr>
          <w:sz w:val="19"/>
          <w:szCs w:val="19"/>
        </w:rPr>
      </w:pPr>
      <w:r w:rsidRPr="002F0534">
        <w:rPr>
          <w:sz w:val="19"/>
          <w:szCs w:val="19"/>
        </w:rPr>
        <w:t xml:space="preserve">по вопросам организации и обеспечения надлежащего исполнения услуг, предусмотренных </w:t>
      </w:r>
      <w:hyperlink w:anchor="Par74" w:history="1">
        <w:r w:rsidRPr="002F0534">
          <w:rPr>
            <w:sz w:val="19"/>
            <w:szCs w:val="19"/>
          </w:rPr>
          <w:t>разделом I</w:t>
        </w:r>
      </w:hyperlink>
      <w:r w:rsidRPr="002F0534">
        <w:rPr>
          <w:sz w:val="19"/>
          <w:szCs w:val="19"/>
        </w:rPr>
        <w:t xml:space="preserve"> настоящего Договора;</w:t>
      </w:r>
    </w:p>
    <w:p w:rsidR="00CD60F1" w:rsidRPr="002F0534" w:rsidRDefault="00CD60F1" w:rsidP="004A475D">
      <w:pPr>
        <w:pStyle w:val="a3"/>
        <w:numPr>
          <w:ilvl w:val="0"/>
          <w:numId w:val="8"/>
        </w:numPr>
        <w:tabs>
          <w:tab w:val="clear" w:pos="720"/>
          <w:tab w:val="num" w:pos="0"/>
          <w:tab w:val="num" w:pos="900"/>
          <w:tab w:val="left" w:pos="993"/>
          <w:tab w:val="left" w:pos="1276"/>
          <w:tab w:val="left" w:pos="1701"/>
        </w:tabs>
        <w:ind w:left="0" w:firstLine="1418"/>
        <w:jc w:val="both"/>
        <w:rPr>
          <w:sz w:val="19"/>
          <w:szCs w:val="19"/>
        </w:rPr>
      </w:pPr>
      <w:r w:rsidRPr="002F0534">
        <w:rPr>
          <w:sz w:val="19"/>
          <w:szCs w:val="19"/>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 xml:space="preserve">Знакомиться с </w:t>
      </w:r>
      <w:r w:rsidR="00177E61" w:rsidRPr="002F0534">
        <w:rPr>
          <w:sz w:val="19"/>
          <w:szCs w:val="19"/>
        </w:rPr>
        <w:t>у</w:t>
      </w:r>
      <w:r w:rsidRPr="002F0534">
        <w:rPr>
          <w:sz w:val="19"/>
          <w:szCs w:val="19"/>
        </w:rPr>
        <w:t xml:space="preserve">ставом образовательной организации, </w:t>
      </w:r>
      <w:r w:rsidR="00177E61" w:rsidRPr="002F0534">
        <w:rPr>
          <w:sz w:val="19"/>
          <w:szCs w:val="19"/>
        </w:rPr>
        <w:t xml:space="preserve">с </w:t>
      </w:r>
      <w:r w:rsidRPr="002F0534">
        <w:rPr>
          <w:sz w:val="19"/>
          <w:szCs w:val="19"/>
        </w:rPr>
        <w:t xml:space="preserve">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приёме ребёнка в образовательную организацию. </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Выбирать виды дополнительных услуг, в том числе, образовательных, оказываемых Исполнителем Воспитаннику за рамками образовательной деятельности на возмездной основе.</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 xml:space="preserve">Находиться </w:t>
      </w:r>
      <w:proofErr w:type="gramStart"/>
      <w:r w:rsidRPr="002F0534">
        <w:rPr>
          <w:sz w:val="19"/>
          <w:szCs w:val="19"/>
        </w:rPr>
        <w:t>с Воспитанником в образовательной организации в период его адаптации в течение</w:t>
      </w:r>
      <w:proofErr w:type="gramEnd"/>
      <w:r w:rsidRPr="002F0534">
        <w:rPr>
          <w:sz w:val="19"/>
          <w:szCs w:val="19"/>
        </w:rPr>
        <w:t xml:space="preserve"> </w:t>
      </w:r>
      <w:r w:rsidR="00BE484E" w:rsidRPr="002F0534">
        <w:rPr>
          <w:sz w:val="19"/>
          <w:szCs w:val="19"/>
        </w:rPr>
        <w:t xml:space="preserve">5 </w:t>
      </w:r>
      <w:r w:rsidRPr="002F0534">
        <w:rPr>
          <w:sz w:val="19"/>
          <w:szCs w:val="19"/>
        </w:rPr>
        <w:t xml:space="preserve"> дней.</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E484E" w:rsidRPr="002F0534" w:rsidRDefault="00CD60F1" w:rsidP="004A475D">
      <w:pPr>
        <w:pStyle w:val="a3"/>
        <w:numPr>
          <w:ilvl w:val="2"/>
          <w:numId w:val="7"/>
        </w:numPr>
        <w:tabs>
          <w:tab w:val="num" w:pos="0"/>
          <w:tab w:val="num" w:pos="993"/>
          <w:tab w:val="left" w:pos="1276"/>
          <w:tab w:val="left" w:pos="1701"/>
        </w:tabs>
        <w:ind w:left="0" w:firstLine="1134"/>
        <w:jc w:val="both"/>
        <w:rPr>
          <w:sz w:val="19"/>
          <w:szCs w:val="19"/>
        </w:rPr>
      </w:pPr>
      <w:r w:rsidRPr="002F0534">
        <w:rPr>
          <w:sz w:val="19"/>
          <w:szCs w:val="19"/>
        </w:rPr>
        <w:t>Создавать (принимать участие в деятельности) коллегиальных органов управления, предусмотренных уставом образовательной организации, в порядке, определённом соответствующими локальными актами.</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lastRenderedPageBreak/>
        <w:t xml:space="preserve"> Защищать права и законные интересы Воспитанника.</w:t>
      </w:r>
    </w:p>
    <w:p w:rsidR="00CD60F1" w:rsidRPr="002F0534" w:rsidRDefault="00CD60F1"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 xml:space="preserve">Получать информацию </w:t>
      </w:r>
      <w:r w:rsidR="00177E61" w:rsidRPr="002F0534">
        <w:rPr>
          <w:sz w:val="19"/>
          <w:szCs w:val="19"/>
        </w:rPr>
        <w:t>обо</w:t>
      </w:r>
      <w:r w:rsidRPr="002F0534">
        <w:rPr>
          <w:sz w:val="19"/>
          <w:szCs w:val="19"/>
        </w:rPr>
        <w:t xml:space="preserve"> всех видах планируемых обследований (психологических, психолого-педагогических</w:t>
      </w:r>
      <w:r w:rsidR="00177E61" w:rsidRPr="002F0534">
        <w:rPr>
          <w:sz w:val="19"/>
          <w:szCs w:val="19"/>
        </w:rPr>
        <w:t>, и др.</w:t>
      </w:r>
      <w:r w:rsidRPr="002F0534">
        <w:rPr>
          <w:sz w:val="19"/>
          <w:szCs w:val="19"/>
        </w:rPr>
        <w:t>)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962570" w:rsidRPr="002F0534" w:rsidRDefault="00962570"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D0209B" w:rsidRPr="002F0534">
        <w:rPr>
          <w:sz w:val="19"/>
          <w:szCs w:val="19"/>
        </w:rPr>
        <w:t>.</w:t>
      </w:r>
    </w:p>
    <w:p w:rsidR="00D0209B" w:rsidRPr="002F0534" w:rsidRDefault="00D0209B"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__________________( иные права Заказчика).</w:t>
      </w:r>
    </w:p>
    <w:p w:rsidR="00BE484E" w:rsidRPr="002F0534" w:rsidRDefault="00CD60F1" w:rsidP="004A475D">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Исполнитель обязан:</w:t>
      </w:r>
    </w:p>
    <w:p w:rsidR="00BE484E" w:rsidRPr="002F0534" w:rsidRDefault="00CD60F1"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proofErr w:type="gramStart"/>
      <w:r w:rsidRPr="002F0534">
        <w:rPr>
          <w:sz w:val="19"/>
          <w:szCs w:val="19"/>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roofErr w:type="gramEnd"/>
    </w:p>
    <w:p w:rsidR="00BE484E" w:rsidRPr="002F0534" w:rsidRDefault="00250189"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r w:rsidRPr="002F0534">
        <w:rPr>
          <w:sz w:val="19"/>
          <w:szCs w:val="19"/>
        </w:rPr>
        <w:t xml:space="preserve">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sidRPr="002F0534">
        <w:rPr>
          <w:sz w:val="19"/>
          <w:szCs w:val="19"/>
        </w:rPr>
        <w:t>ДО</w:t>
      </w:r>
      <w:proofErr w:type="gramEnd"/>
      <w:r w:rsidRPr="002F0534">
        <w:rPr>
          <w:sz w:val="19"/>
          <w:szCs w:val="19"/>
        </w:rPr>
        <w:t xml:space="preserve"> и </w:t>
      </w:r>
      <w:proofErr w:type="gramStart"/>
      <w:r w:rsidRPr="002F0534">
        <w:rPr>
          <w:sz w:val="19"/>
          <w:szCs w:val="19"/>
        </w:rPr>
        <w:t>условиями</w:t>
      </w:r>
      <w:proofErr w:type="gramEnd"/>
      <w:r w:rsidRPr="002F0534">
        <w:rPr>
          <w:sz w:val="19"/>
          <w:szCs w:val="19"/>
        </w:rPr>
        <w:t xml:space="preserve"> настоящего Договора</w:t>
      </w:r>
      <w:r w:rsidR="00CD60F1" w:rsidRPr="002F0534">
        <w:rPr>
          <w:sz w:val="19"/>
          <w:szCs w:val="19"/>
        </w:rPr>
        <w:t>.</w:t>
      </w:r>
    </w:p>
    <w:p w:rsidR="006771C8" w:rsidRPr="002F0534" w:rsidRDefault="006771C8"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4729FC">
        <w:rPr>
          <w:sz w:val="19"/>
          <w:szCs w:val="19"/>
        </w:rPr>
        <w:t>№</w:t>
      </w:r>
      <w:r w:rsidRPr="002F0534">
        <w:rPr>
          <w:sz w:val="19"/>
          <w:szCs w:val="19"/>
        </w:rPr>
        <w:t xml:space="preserve"> 2300-1 </w:t>
      </w:r>
      <w:r w:rsidR="004729FC">
        <w:rPr>
          <w:sz w:val="19"/>
          <w:szCs w:val="19"/>
        </w:rPr>
        <w:t>«</w:t>
      </w:r>
      <w:r w:rsidRPr="002F0534">
        <w:rPr>
          <w:sz w:val="19"/>
          <w:szCs w:val="19"/>
        </w:rPr>
        <w:t>О защите прав потребителей</w:t>
      </w:r>
      <w:r w:rsidR="004729FC">
        <w:rPr>
          <w:sz w:val="19"/>
          <w:szCs w:val="19"/>
        </w:rPr>
        <w:t>»</w:t>
      </w:r>
      <w:r w:rsidRPr="002F0534">
        <w:rPr>
          <w:sz w:val="19"/>
          <w:szCs w:val="19"/>
        </w:rPr>
        <w:t xml:space="preserve">  и Федеральным законом от 29 декабря 2012 г. </w:t>
      </w:r>
      <w:r w:rsidR="004729FC">
        <w:rPr>
          <w:sz w:val="19"/>
          <w:szCs w:val="19"/>
        </w:rPr>
        <w:t>№</w:t>
      </w:r>
      <w:r w:rsidRPr="002F0534">
        <w:rPr>
          <w:sz w:val="19"/>
          <w:szCs w:val="19"/>
        </w:rPr>
        <w:t xml:space="preserve"> 273-ФЗ </w:t>
      </w:r>
      <w:r w:rsidR="004729FC">
        <w:rPr>
          <w:sz w:val="19"/>
          <w:szCs w:val="19"/>
        </w:rPr>
        <w:t>«</w:t>
      </w:r>
      <w:r w:rsidRPr="002F0534">
        <w:rPr>
          <w:sz w:val="19"/>
          <w:szCs w:val="19"/>
        </w:rPr>
        <w:t>Об образовании в Российской Федерации</w:t>
      </w:r>
      <w:r w:rsidR="004729FC">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E484E" w:rsidRPr="002F0534" w:rsidRDefault="006771C8"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proofErr w:type="gramStart"/>
      <w:r w:rsidRPr="002F0534">
        <w:rPr>
          <w:sz w:val="19"/>
          <w:szCs w:val="19"/>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w:t>
      </w:r>
      <w:r w:rsidR="00F540E2" w:rsidRPr="002F0534">
        <w:rPr>
          <w:sz w:val="19"/>
          <w:szCs w:val="19"/>
        </w:rPr>
        <w:t>и</w:t>
      </w:r>
      <w:r w:rsidR="00CD60F1" w:rsidRPr="002F0534">
        <w:rPr>
          <w:sz w:val="19"/>
          <w:szCs w:val="19"/>
        </w:rPr>
        <w:t>.</w:t>
      </w:r>
      <w:proofErr w:type="gramEnd"/>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E484E" w:rsidRPr="002F0534" w:rsidRDefault="00CD60F1" w:rsidP="004A475D">
      <w:pPr>
        <w:widowControl w:val="0"/>
        <w:numPr>
          <w:ilvl w:val="2"/>
          <w:numId w:val="7"/>
        </w:numPr>
        <w:tabs>
          <w:tab w:val="num" w:pos="0"/>
          <w:tab w:val="left" w:pos="426"/>
          <w:tab w:val="left" w:pos="993"/>
          <w:tab w:val="left" w:pos="1276"/>
          <w:tab w:val="left" w:pos="1701"/>
        </w:tabs>
        <w:autoSpaceDE w:val="0"/>
        <w:autoSpaceDN w:val="0"/>
        <w:adjustRightInd w:val="0"/>
        <w:ind w:left="0" w:firstLine="1134"/>
        <w:jc w:val="both"/>
        <w:rPr>
          <w:sz w:val="19"/>
          <w:szCs w:val="19"/>
        </w:rPr>
      </w:pPr>
      <w:r w:rsidRPr="002F0534">
        <w:rPr>
          <w:sz w:val="19"/>
          <w:szCs w:val="19"/>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Обучать Воспитанника по образовательной программе, предусмотренной </w:t>
      </w:r>
      <w:hyperlink w:anchor="Par78" w:history="1">
        <w:r w:rsidRPr="002F0534">
          <w:rPr>
            <w:sz w:val="19"/>
            <w:szCs w:val="19"/>
          </w:rPr>
          <w:t>пунктом 1.4</w:t>
        </w:r>
      </w:hyperlink>
      <w:r w:rsidRPr="002F0534">
        <w:rPr>
          <w:sz w:val="19"/>
          <w:szCs w:val="19"/>
        </w:rPr>
        <w:t>. настоящего Договора.</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Обеспечивать Воспитанника необходимым</w:t>
      </w:r>
      <w:r w:rsidR="00BE484E" w:rsidRPr="002F0534">
        <w:rPr>
          <w:sz w:val="19"/>
          <w:szCs w:val="19"/>
        </w:rPr>
        <w:t xml:space="preserve"> сбалансированным </w:t>
      </w:r>
      <w:r w:rsidR="006B2D8C" w:rsidRPr="002F0534">
        <w:rPr>
          <w:sz w:val="19"/>
          <w:szCs w:val="19"/>
        </w:rPr>
        <w:t xml:space="preserve"> </w:t>
      </w:r>
      <w:r w:rsidR="0051352C" w:rsidRPr="002F0534">
        <w:rPr>
          <w:sz w:val="19"/>
          <w:szCs w:val="19"/>
        </w:rPr>
        <w:t>__</w:t>
      </w:r>
      <w:r w:rsidR="00BE484E" w:rsidRPr="002F0534">
        <w:rPr>
          <w:sz w:val="19"/>
          <w:szCs w:val="19"/>
        </w:rPr>
        <w:t xml:space="preserve"> </w:t>
      </w:r>
      <w:r w:rsidR="006B2D8C" w:rsidRPr="002F0534">
        <w:rPr>
          <w:sz w:val="19"/>
          <w:szCs w:val="19"/>
        </w:rPr>
        <w:t xml:space="preserve"> </w:t>
      </w:r>
      <w:r w:rsidRPr="002F0534">
        <w:rPr>
          <w:sz w:val="19"/>
          <w:szCs w:val="19"/>
        </w:rPr>
        <w:t>ра</w:t>
      </w:r>
      <w:r w:rsidR="00F540E2" w:rsidRPr="002F0534">
        <w:rPr>
          <w:sz w:val="19"/>
          <w:szCs w:val="19"/>
        </w:rPr>
        <w:t xml:space="preserve">зовым питанием в соответствии с </w:t>
      </w:r>
      <w:r w:rsidRPr="002F0534">
        <w:rPr>
          <w:sz w:val="19"/>
          <w:szCs w:val="19"/>
        </w:rPr>
        <w:t xml:space="preserve">утверждённым руководителем Исполнителя меню и графиком питания. </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Переводить Воспитанника в следующую возрастную группу по окончанию учебного года.</w:t>
      </w:r>
    </w:p>
    <w:p w:rsidR="00CD60F1"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Уведомить Заказчика </w:t>
      </w:r>
      <w:r w:rsidR="00DD0011" w:rsidRPr="002F0534">
        <w:rPr>
          <w:sz w:val="19"/>
          <w:szCs w:val="19"/>
          <w:u w:val="single"/>
        </w:rPr>
        <w:t>за 14 дней</w:t>
      </w:r>
      <w:r w:rsidR="00497C9C" w:rsidRPr="002F0534">
        <w:rPr>
          <w:sz w:val="19"/>
          <w:szCs w:val="19"/>
        </w:rPr>
        <w:t xml:space="preserve"> </w:t>
      </w:r>
      <w:r w:rsidRPr="002F0534">
        <w:rPr>
          <w:sz w:val="19"/>
          <w:szCs w:val="19"/>
        </w:rPr>
        <w:t xml:space="preserve">о нецелесообразности оказания Воспитаннику образовательной услуги в объеме, предусмотренном </w:t>
      </w:r>
      <w:hyperlink w:anchor="Par74" w:history="1">
        <w:r w:rsidRPr="002F0534">
          <w:rPr>
            <w:sz w:val="19"/>
            <w:szCs w:val="19"/>
          </w:rPr>
          <w:t>разделом I</w:t>
        </w:r>
      </w:hyperlink>
      <w:r w:rsidRPr="002F0534">
        <w:rPr>
          <w:sz w:val="19"/>
          <w:szCs w:val="19"/>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на основании решения территориальной психолого-медико-педагогической комиссии города Коврова Владимирской области.</w:t>
      </w:r>
    </w:p>
    <w:p w:rsidR="00BE484E" w:rsidRPr="002F0534" w:rsidRDefault="00CD60F1" w:rsidP="004A475D">
      <w:pPr>
        <w:widowControl w:val="0"/>
        <w:numPr>
          <w:ilvl w:val="2"/>
          <w:numId w:val="7"/>
        </w:numPr>
        <w:tabs>
          <w:tab w:val="num" w:pos="0"/>
          <w:tab w:val="left" w:pos="993"/>
          <w:tab w:val="num" w:pos="1080"/>
          <w:tab w:val="left" w:pos="1276"/>
          <w:tab w:val="left" w:pos="1701"/>
        </w:tabs>
        <w:autoSpaceDE w:val="0"/>
        <w:autoSpaceDN w:val="0"/>
        <w:adjustRightInd w:val="0"/>
        <w:ind w:left="0" w:firstLine="1134"/>
        <w:jc w:val="both"/>
        <w:rPr>
          <w:sz w:val="19"/>
          <w:szCs w:val="19"/>
        </w:rPr>
      </w:pPr>
      <w:r w:rsidRPr="002F0534">
        <w:rPr>
          <w:sz w:val="19"/>
          <w:szCs w:val="19"/>
        </w:rPr>
        <w:t xml:space="preserve">Обеспечить соблюдение требований Федерального </w:t>
      </w:r>
      <w:hyperlink r:id="rId7" w:history="1">
        <w:r w:rsidRPr="002F0534">
          <w:rPr>
            <w:sz w:val="19"/>
            <w:szCs w:val="19"/>
          </w:rPr>
          <w:t>закона</w:t>
        </w:r>
      </w:hyperlink>
      <w:r w:rsidRPr="002F0534">
        <w:rPr>
          <w:sz w:val="19"/>
          <w:szCs w:val="19"/>
        </w:rPr>
        <w:t xml:space="preserve"> от 27.07.2</w:t>
      </w:r>
      <w:r w:rsidR="00BE484E" w:rsidRPr="002F0534">
        <w:rPr>
          <w:sz w:val="19"/>
          <w:szCs w:val="19"/>
        </w:rPr>
        <w:t xml:space="preserve">006 </w:t>
      </w:r>
      <w:r w:rsidRPr="002F0534">
        <w:rPr>
          <w:sz w:val="19"/>
          <w:szCs w:val="19"/>
        </w:rPr>
        <w:t xml:space="preserve">№ 152-ФЗ </w:t>
      </w:r>
      <w:r w:rsidR="00EA189D">
        <w:rPr>
          <w:sz w:val="19"/>
          <w:szCs w:val="19"/>
        </w:rPr>
        <w:t>«</w:t>
      </w:r>
      <w:r w:rsidRPr="002F0534">
        <w:rPr>
          <w:sz w:val="19"/>
          <w:szCs w:val="19"/>
        </w:rPr>
        <w:t>О персональных данных</w:t>
      </w:r>
      <w:r w:rsidR="00EA189D">
        <w:rPr>
          <w:sz w:val="19"/>
          <w:szCs w:val="19"/>
        </w:rPr>
        <w:t>»</w:t>
      </w:r>
      <w:r w:rsidRPr="002F0534">
        <w:rPr>
          <w:sz w:val="19"/>
          <w:szCs w:val="19"/>
        </w:rPr>
        <w:t xml:space="preserve"> в части сбора, хранения и обработки персональных данных Заказчика и Воспитанника.</w:t>
      </w:r>
    </w:p>
    <w:p w:rsidR="00CD60F1"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Проинформировать субъекты городской системы профилактики правонаруше</w:t>
      </w:r>
      <w:r w:rsidR="005D1FAC" w:rsidRPr="002F0534">
        <w:rPr>
          <w:sz w:val="19"/>
          <w:szCs w:val="19"/>
        </w:rPr>
        <w:t xml:space="preserve">ний несовершеннолетних о фактах </w:t>
      </w:r>
      <w:r w:rsidRPr="002F0534">
        <w:rPr>
          <w:sz w:val="19"/>
          <w:szCs w:val="19"/>
        </w:rPr>
        <w:t>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rsidR="00CD60F1" w:rsidRPr="002F0534" w:rsidRDefault="00CD60F1" w:rsidP="004A475D">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Заказчик обязан:</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w:t>
      </w:r>
      <w:r w:rsidR="00BE484E" w:rsidRPr="002F0534">
        <w:rPr>
          <w:sz w:val="19"/>
          <w:szCs w:val="19"/>
        </w:rPr>
        <w:t xml:space="preserve">тникам, инженерно-техническому, </w:t>
      </w:r>
      <w:r w:rsidRPr="002F0534">
        <w:rPr>
          <w:sz w:val="19"/>
          <w:szCs w:val="19"/>
        </w:rPr>
        <w:t>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BE484E" w:rsidRPr="002F0534" w:rsidRDefault="00C9634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Своевременно вносить плату за предоставляемые Воспитаннику дополнительные образовательные услуги</w:t>
      </w:r>
      <w:r w:rsidR="0091340E" w:rsidRPr="002F0534">
        <w:rPr>
          <w:sz w:val="19"/>
          <w:szCs w:val="19"/>
        </w:rPr>
        <w:t>;</w:t>
      </w:r>
      <w:r w:rsidRPr="002F0534">
        <w:rPr>
          <w:sz w:val="19"/>
          <w:szCs w:val="19"/>
        </w:rPr>
        <w:t xml:space="preserve"> а также плату за присмотр и уход за Воспитанником в размере</w:t>
      </w:r>
      <w:r w:rsidR="00032311">
        <w:rPr>
          <w:sz w:val="19"/>
          <w:szCs w:val="19"/>
        </w:rPr>
        <w:t>, сроках</w:t>
      </w:r>
      <w:r w:rsidRPr="002F0534">
        <w:rPr>
          <w:sz w:val="19"/>
          <w:szCs w:val="19"/>
        </w:rPr>
        <w:t xml:space="preserve"> и порядке, </w:t>
      </w:r>
      <w:proofErr w:type="gramStart"/>
      <w:r w:rsidRPr="002F0534">
        <w:rPr>
          <w:sz w:val="19"/>
          <w:szCs w:val="19"/>
        </w:rPr>
        <w:t>определенными</w:t>
      </w:r>
      <w:proofErr w:type="gramEnd"/>
      <w:r w:rsidRPr="002F0534">
        <w:rPr>
          <w:sz w:val="19"/>
          <w:szCs w:val="19"/>
        </w:rPr>
        <w:t xml:space="preserve"> в разделе III настоящего Договора</w:t>
      </w:r>
      <w:r w:rsidR="00CD60F1" w:rsidRPr="002F0534">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Незамедлительно сообщать Исполнителю об изменении контактного телефона и места жительства</w:t>
      </w:r>
      <w:r w:rsidR="008D6559" w:rsidRPr="002F0534">
        <w:rPr>
          <w:sz w:val="19"/>
          <w:szCs w:val="19"/>
        </w:rPr>
        <w:t xml:space="preserve">, и другой </w:t>
      </w:r>
      <w:r w:rsidR="004F7706" w:rsidRPr="002F0534">
        <w:rPr>
          <w:sz w:val="19"/>
          <w:szCs w:val="19"/>
        </w:rPr>
        <w:t xml:space="preserve">личной </w:t>
      </w:r>
      <w:r w:rsidR="008D6559" w:rsidRPr="002F0534">
        <w:rPr>
          <w:sz w:val="19"/>
          <w:szCs w:val="19"/>
        </w:rPr>
        <w:t>информации</w:t>
      </w:r>
      <w:r w:rsidRPr="002F0534">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Обеспечить посещение Воспитанником образовательной организации согласно правилам вну</w:t>
      </w:r>
      <w:r w:rsidR="00D81D1D" w:rsidRPr="002F0534">
        <w:rPr>
          <w:sz w:val="19"/>
          <w:szCs w:val="19"/>
        </w:rPr>
        <w:t xml:space="preserve">треннего распорядка Исполнителя (прием </w:t>
      </w:r>
      <w:r w:rsidR="00AE3FCC" w:rsidRPr="002F0534">
        <w:rPr>
          <w:sz w:val="19"/>
          <w:szCs w:val="19"/>
        </w:rPr>
        <w:t>воспитанник</w:t>
      </w:r>
      <w:r w:rsidR="008D716F" w:rsidRPr="002F0534">
        <w:rPr>
          <w:sz w:val="19"/>
          <w:szCs w:val="19"/>
        </w:rPr>
        <w:t>а</w:t>
      </w:r>
      <w:r w:rsidR="00D81D1D" w:rsidRPr="002F0534">
        <w:rPr>
          <w:sz w:val="19"/>
          <w:szCs w:val="19"/>
        </w:rPr>
        <w:t xml:space="preserve"> осуществляется до 8:00, забирать </w:t>
      </w:r>
      <w:r w:rsidR="0098028C" w:rsidRPr="002F0534">
        <w:rPr>
          <w:sz w:val="19"/>
          <w:szCs w:val="19"/>
        </w:rPr>
        <w:t>воспитанник</w:t>
      </w:r>
      <w:r w:rsidR="008D716F" w:rsidRPr="002F0534">
        <w:rPr>
          <w:sz w:val="19"/>
          <w:szCs w:val="19"/>
        </w:rPr>
        <w:t>а</w:t>
      </w:r>
      <w:r w:rsidR="00D81D1D" w:rsidRPr="002F0534">
        <w:rPr>
          <w:sz w:val="19"/>
          <w:szCs w:val="19"/>
        </w:rPr>
        <w:t xml:space="preserve"> не позднее 18:00).</w:t>
      </w:r>
    </w:p>
    <w:p w:rsidR="00CD60F1"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rsidR="00BE484E" w:rsidRPr="002F0534" w:rsidRDefault="00CD60F1" w:rsidP="004A475D">
      <w:pPr>
        <w:widowControl w:val="0"/>
        <w:tabs>
          <w:tab w:val="num" w:pos="0"/>
          <w:tab w:val="num" w:pos="993"/>
          <w:tab w:val="left" w:pos="1276"/>
          <w:tab w:val="left" w:pos="1701"/>
        </w:tabs>
        <w:autoSpaceDE w:val="0"/>
        <w:autoSpaceDN w:val="0"/>
        <w:adjustRightInd w:val="0"/>
        <w:ind w:firstLine="1134"/>
        <w:jc w:val="both"/>
        <w:rPr>
          <w:sz w:val="19"/>
          <w:szCs w:val="19"/>
        </w:rPr>
      </w:pPr>
      <w:r w:rsidRPr="002F0534">
        <w:rPr>
          <w:sz w:val="19"/>
          <w:szCs w:val="19"/>
        </w:rPr>
        <w:t xml:space="preserve">В случае заболевания Воспитанника, подтвержденного </w:t>
      </w:r>
      <w:r w:rsidR="00C0056C">
        <w:rPr>
          <w:sz w:val="19"/>
          <w:szCs w:val="19"/>
        </w:rPr>
        <w:t>медицинским заключением (медицинской справкой)</w:t>
      </w:r>
      <w:r w:rsidRPr="002F0534">
        <w:rPr>
          <w:sz w:val="19"/>
          <w:szCs w:val="19"/>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D0892" w:rsidRPr="002F0534" w:rsidRDefault="00BE26A5"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proofErr w:type="gramStart"/>
      <w:r w:rsidRPr="00BE26A5">
        <w:rPr>
          <w:sz w:val="19"/>
          <w:szCs w:val="19"/>
        </w:rPr>
        <w:t>Предоставлять медицинское заключение</w:t>
      </w:r>
      <w:proofErr w:type="gramEnd"/>
      <w:r w:rsidRPr="00BE26A5">
        <w:rPr>
          <w:sz w:val="19"/>
          <w:szCs w:val="19"/>
        </w:rPr>
        <w:t xml:space="preserve"> (медицинскую справку) после перенесенного заболевания, а также отсутствия ребенка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D02892" w:rsidRPr="002F0534">
        <w:rPr>
          <w:sz w:val="19"/>
          <w:szCs w:val="19"/>
        </w:rPr>
        <w:t xml:space="preserve">. </w:t>
      </w:r>
    </w:p>
    <w:p w:rsidR="00BE484E" w:rsidRPr="002F0534" w:rsidRDefault="00CD60F1"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r w:rsidRPr="002F0534">
        <w:rPr>
          <w:sz w:val="19"/>
          <w:szCs w:val="19"/>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D60F1" w:rsidRPr="002E098A"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8"/>
          <w:szCs w:val="18"/>
        </w:rPr>
      </w:pPr>
      <w:r w:rsidRPr="002E098A">
        <w:rPr>
          <w:sz w:val="18"/>
          <w:szCs w:val="18"/>
        </w:rPr>
        <w:t>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rsidR="00CD60F1" w:rsidRPr="002F0534" w:rsidRDefault="00CD60F1" w:rsidP="00CD60F1">
      <w:pPr>
        <w:widowControl w:val="0"/>
        <w:autoSpaceDE w:val="0"/>
        <w:autoSpaceDN w:val="0"/>
        <w:adjustRightInd w:val="0"/>
        <w:ind w:firstLine="709"/>
        <w:jc w:val="center"/>
        <w:outlineLvl w:val="1"/>
        <w:rPr>
          <w:b/>
          <w:sz w:val="19"/>
          <w:szCs w:val="19"/>
        </w:rPr>
      </w:pPr>
      <w:bookmarkStart w:id="3" w:name="Par141"/>
      <w:bookmarkEnd w:id="3"/>
      <w:r w:rsidRPr="002F0534">
        <w:rPr>
          <w:b/>
          <w:sz w:val="19"/>
          <w:szCs w:val="19"/>
        </w:rPr>
        <w:t xml:space="preserve">III. Размер, сроки и порядок оплаты за </w:t>
      </w:r>
      <w:proofErr w:type="gramStart"/>
      <w:r w:rsidRPr="002F0534">
        <w:rPr>
          <w:b/>
          <w:sz w:val="19"/>
          <w:szCs w:val="19"/>
        </w:rPr>
        <w:t>присмотр</w:t>
      </w:r>
      <w:proofErr w:type="gramEnd"/>
      <w:r w:rsidRPr="002F0534">
        <w:rPr>
          <w:b/>
          <w:sz w:val="19"/>
          <w:szCs w:val="19"/>
        </w:rPr>
        <w:t xml:space="preserve"> и уход за Воспитанником</w:t>
      </w:r>
    </w:p>
    <w:p w:rsidR="00CD60F1" w:rsidRPr="002F0534" w:rsidRDefault="00CD60F1" w:rsidP="004A475D">
      <w:pPr>
        <w:pStyle w:val="ConsPlusNonformat"/>
        <w:numPr>
          <w:ilvl w:val="1"/>
          <w:numId w:val="14"/>
        </w:numPr>
        <w:tabs>
          <w:tab w:val="clear" w:pos="644"/>
          <w:tab w:val="num" w:pos="0"/>
          <w:tab w:val="left" w:pos="1276"/>
        </w:tabs>
        <w:ind w:left="0" w:firstLine="709"/>
        <w:jc w:val="both"/>
        <w:rPr>
          <w:rFonts w:ascii="Times New Roman" w:hAnsi="Times New Roman" w:cs="Times New Roman"/>
          <w:sz w:val="19"/>
          <w:szCs w:val="19"/>
        </w:rPr>
      </w:pPr>
      <w:bookmarkStart w:id="4" w:name="Par144"/>
      <w:bookmarkEnd w:id="4"/>
      <w:proofErr w:type="gramStart"/>
      <w:r w:rsidRPr="002F0534">
        <w:rPr>
          <w:rFonts w:ascii="Times New Roman" w:hAnsi="Times New Roman" w:cs="Times New Roman"/>
          <w:sz w:val="19"/>
          <w:szCs w:val="19"/>
        </w:rPr>
        <w:lastRenderedPageBreak/>
        <w:t xml:space="preserve">Стоимость услуг Исполнителя по присмотру и уходу за Воспитанником (далее - родительская плата) составляет  </w:t>
      </w:r>
      <w:r w:rsidRPr="002F0534">
        <w:rPr>
          <w:rFonts w:ascii="Times New Roman" w:hAnsi="Times New Roman" w:cs="Times New Roman"/>
          <w:b/>
          <w:sz w:val="19"/>
          <w:szCs w:val="19"/>
        </w:rPr>
        <w:t>1</w:t>
      </w:r>
      <w:r w:rsidR="00721FFC">
        <w:rPr>
          <w:rFonts w:ascii="Times New Roman" w:hAnsi="Times New Roman" w:cs="Times New Roman"/>
          <w:b/>
          <w:sz w:val="19"/>
          <w:szCs w:val="19"/>
        </w:rPr>
        <w:t>93</w:t>
      </w:r>
      <w:r w:rsidR="00B64D4B" w:rsidRPr="002F0534">
        <w:rPr>
          <w:rFonts w:ascii="Times New Roman" w:hAnsi="Times New Roman" w:cs="Times New Roman"/>
          <w:b/>
          <w:sz w:val="19"/>
          <w:szCs w:val="19"/>
        </w:rPr>
        <w:t xml:space="preserve"> </w:t>
      </w:r>
      <w:r w:rsidR="00EA5948" w:rsidRPr="002F0534">
        <w:rPr>
          <w:rFonts w:ascii="Times New Roman" w:hAnsi="Times New Roman" w:cs="Times New Roman"/>
          <w:sz w:val="19"/>
          <w:szCs w:val="19"/>
        </w:rPr>
        <w:t>рубл</w:t>
      </w:r>
      <w:r w:rsidR="007558ED" w:rsidRPr="002F0534">
        <w:rPr>
          <w:rFonts w:ascii="Times New Roman" w:hAnsi="Times New Roman" w:cs="Times New Roman"/>
          <w:sz w:val="19"/>
          <w:szCs w:val="19"/>
        </w:rPr>
        <w:t>ей</w:t>
      </w:r>
      <w:r w:rsidR="00EA5948"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(сто </w:t>
      </w:r>
      <w:r w:rsidR="00721FFC">
        <w:rPr>
          <w:rFonts w:ascii="Times New Roman" w:hAnsi="Times New Roman" w:cs="Times New Roman"/>
          <w:sz w:val="19"/>
          <w:szCs w:val="19"/>
        </w:rPr>
        <w:t>девяносто три</w:t>
      </w:r>
      <w:r w:rsidRPr="002F0534">
        <w:rPr>
          <w:rFonts w:ascii="Times New Roman" w:hAnsi="Times New Roman" w:cs="Times New Roman"/>
          <w:sz w:val="19"/>
          <w:szCs w:val="19"/>
        </w:rPr>
        <w:t xml:space="preserve">) </w:t>
      </w:r>
      <w:r w:rsidR="00721FFC" w:rsidRPr="002F0534">
        <w:rPr>
          <w:rFonts w:ascii="Times New Roman" w:hAnsi="Times New Roman" w:cs="Times New Roman"/>
          <w:sz w:val="19"/>
          <w:szCs w:val="19"/>
        </w:rPr>
        <w:t>рубля</w:t>
      </w:r>
      <w:r w:rsidR="00721FFC"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в день в соответствии с Постановлением администрации города </w:t>
      </w:r>
      <w:proofErr w:type="spellStart"/>
      <w:r w:rsidRPr="002F0534">
        <w:rPr>
          <w:rFonts w:ascii="Times New Roman" w:hAnsi="Times New Roman" w:cs="Times New Roman"/>
          <w:sz w:val="19"/>
          <w:szCs w:val="19"/>
        </w:rPr>
        <w:t>Коврова</w:t>
      </w:r>
      <w:proofErr w:type="spellEnd"/>
      <w:r w:rsidRPr="002F0534">
        <w:rPr>
          <w:rFonts w:ascii="Times New Roman" w:hAnsi="Times New Roman" w:cs="Times New Roman"/>
          <w:sz w:val="19"/>
          <w:szCs w:val="19"/>
        </w:rPr>
        <w:t xml:space="preserve"> от </w:t>
      </w:r>
      <w:r w:rsidR="000A56DF" w:rsidRPr="002F0534">
        <w:rPr>
          <w:rFonts w:ascii="Times New Roman" w:hAnsi="Times New Roman" w:cs="Times New Roman"/>
          <w:sz w:val="19"/>
          <w:szCs w:val="19"/>
        </w:rPr>
        <w:t>2</w:t>
      </w:r>
      <w:r w:rsidR="00721FFC">
        <w:rPr>
          <w:rFonts w:ascii="Times New Roman" w:hAnsi="Times New Roman" w:cs="Times New Roman"/>
          <w:sz w:val="19"/>
          <w:szCs w:val="19"/>
        </w:rPr>
        <w:t>6</w:t>
      </w:r>
      <w:r w:rsidR="00303B93" w:rsidRPr="002F0534">
        <w:rPr>
          <w:rFonts w:ascii="Times New Roman" w:hAnsi="Times New Roman" w:cs="Times New Roman"/>
          <w:sz w:val="19"/>
          <w:szCs w:val="19"/>
        </w:rPr>
        <w:t>.1</w:t>
      </w:r>
      <w:r w:rsidR="000A56DF" w:rsidRPr="002F0534">
        <w:rPr>
          <w:rFonts w:ascii="Times New Roman" w:hAnsi="Times New Roman" w:cs="Times New Roman"/>
          <w:sz w:val="19"/>
          <w:szCs w:val="19"/>
        </w:rPr>
        <w:t>2</w:t>
      </w:r>
      <w:r w:rsidR="00303B93" w:rsidRPr="002F0534">
        <w:rPr>
          <w:rFonts w:ascii="Times New Roman" w:hAnsi="Times New Roman" w:cs="Times New Roman"/>
          <w:sz w:val="19"/>
          <w:szCs w:val="19"/>
        </w:rPr>
        <w:t>.202</w:t>
      </w:r>
      <w:r w:rsidR="00721FFC">
        <w:rPr>
          <w:rFonts w:ascii="Times New Roman" w:hAnsi="Times New Roman" w:cs="Times New Roman"/>
          <w:sz w:val="19"/>
          <w:szCs w:val="19"/>
        </w:rPr>
        <w:t>4</w:t>
      </w:r>
      <w:r w:rsidR="00303B93" w:rsidRPr="002F0534">
        <w:rPr>
          <w:rFonts w:ascii="Times New Roman" w:hAnsi="Times New Roman" w:cs="Times New Roman"/>
          <w:sz w:val="19"/>
          <w:szCs w:val="19"/>
        </w:rPr>
        <w:t xml:space="preserve"> </w:t>
      </w:r>
      <w:r w:rsidR="006B2D8C" w:rsidRPr="002F0534">
        <w:rPr>
          <w:rFonts w:ascii="Times New Roman" w:hAnsi="Times New Roman" w:cs="Times New Roman"/>
          <w:sz w:val="19"/>
          <w:szCs w:val="19"/>
        </w:rPr>
        <w:t xml:space="preserve"> года</w:t>
      </w:r>
      <w:r w:rsidRPr="002F0534">
        <w:rPr>
          <w:rFonts w:ascii="Times New Roman" w:hAnsi="Times New Roman" w:cs="Times New Roman"/>
          <w:sz w:val="19"/>
          <w:szCs w:val="19"/>
        </w:rPr>
        <w:t xml:space="preserve"> № </w:t>
      </w:r>
      <w:r w:rsidR="000A56DF" w:rsidRPr="002F0534">
        <w:rPr>
          <w:rFonts w:ascii="Times New Roman" w:hAnsi="Times New Roman" w:cs="Times New Roman"/>
          <w:sz w:val="19"/>
          <w:szCs w:val="19"/>
        </w:rPr>
        <w:t>3</w:t>
      </w:r>
      <w:r w:rsidR="00721FFC">
        <w:rPr>
          <w:rFonts w:ascii="Times New Roman" w:hAnsi="Times New Roman" w:cs="Times New Roman"/>
          <w:sz w:val="19"/>
          <w:szCs w:val="19"/>
        </w:rPr>
        <w:t>140</w:t>
      </w:r>
      <w:bookmarkStart w:id="5" w:name="_GoBack"/>
      <w:bookmarkEnd w:id="5"/>
      <w:r w:rsidRPr="002F0534">
        <w:rPr>
          <w:rFonts w:ascii="Times New Roman" w:hAnsi="Times New Roman" w:cs="Times New Roman"/>
          <w:sz w:val="19"/>
          <w:szCs w:val="19"/>
        </w:rPr>
        <w:t xml:space="preserve"> «</w:t>
      </w:r>
      <w:r w:rsidR="00EA5948" w:rsidRPr="002F0534">
        <w:rPr>
          <w:rFonts w:ascii="Times New Roman" w:hAnsi="Times New Roman" w:cs="Times New Roman"/>
          <w:sz w:val="19"/>
          <w:szCs w:val="19"/>
        </w:rPr>
        <w:t>О внесении изменений в постановление администрации города Коврова Владимирской области от 26.08.2015 № 2133 «Об установлении платы, взимаемой с родителей (законных представителей) за присмотр и уход за детьми, осваивающими</w:t>
      </w:r>
      <w:proofErr w:type="gramEnd"/>
      <w:r w:rsidR="00EA5948" w:rsidRPr="002F0534">
        <w:rPr>
          <w:rFonts w:ascii="Times New Roman" w:hAnsi="Times New Roman" w:cs="Times New Roman"/>
          <w:sz w:val="19"/>
          <w:szCs w:val="19"/>
        </w:rPr>
        <w:t xml:space="preserve"> образовательные программы дошкольного образования в муниципальных дошкольных образовательных учреждениях муниципального образован</w:t>
      </w:r>
      <w:r w:rsidR="00A32E5A" w:rsidRPr="002F0534">
        <w:rPr>
          <w:rFonts w:ascii="Times New Roman" w:hAnsi="Times New Roman" w:cs="Times New Roman"/>
          <w:sz w:val="19"/>
          <w:szCs w:val="19"/>
        </w:rPr>
        <w:t>ия город Ковров</w:t>
      </w:r>
      <w:r w:rsidR="0032256B" w:rsidRPr="002F0534">
        <w:rPr>
          <w:rFonts w:ascii="Times New Roman" w:hAnsi="Times New Roman" w:cs="Times New Roman"/>
          <w:sz w:val="19"/>
          <w:szCs w:val="19"/>
        </w:rPr>
        <w:t>, в новой редакции</w:t>
      </w:r>
      <w:r w:rsidR="006B2D8C" w:rsidRPr="002F0534">
        <w:rPr>
          <w:rFonts w:ascii="Times New Roman" w:hAnsi="Times New Roman" w:cs="Times New Roman"/>
          <w:sz w:val="19"/>
          <w:szCs w:val="19"/>
        </w:rPr>
        <w:t>».</w:t>
      </w:r>
    </w:p>
    <w:p w:rsidR="00CD60F1" w:rsidRPr="002F0534" w:rsidRDefault="00CD60F1" w:rsidP="004A475D">
      <w:pPr>
        <w:tabs>
          <w:tab w:val="num" w:pos="0"/>
          <w:tab w:val="left" w:pos="1276"/>
        </w:tabs>
        <w:ind w:firstLine="709"/>
        <w:jc w:val="both"/>
        <w:rPr>
          <w:sz w:val="19"/>
          <w:szCs w:val="19"/>
        </w:rPr>
      </w:pPr>
      <w:r w:rsidRPr="002F0534">
        <w:rPr>
          <w:sz w:val="19"/>
          <w:szCs w:val="19"/>
        </w:rP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B818A7" w:rsidRDefault="00B818A7" w:rsidP="004A475D">
      <w:pPr>
        <w:widowControl w:val="0"/>
        <w:tabs>
          <w:tab w:val="num" w:pos="0"/>
          <w:tab w:val="left" w:pos="1276"/>
        </w:tabs>
        <w:autoSpaceDE w:val="0"/>
        <w:autoSpaceDN w:val="0"/>
        <w:adjustRightInd w:val="0"/>
        <w:ind w:firstLine="709"/>
        <w:jc w:val="both"/>
        <w:rPr>
          <w:sz w:val="19"/>
          <w:szCs w:val="19"/>
        </w:rPr>
      </w:pPr>
      <w:proofErr w:type="gramStart"/>
      <w:r w:rsidRPr="00B818A7">
        <w:rPr>
          <w:sz w:val="19"/>
          <w:szCs w:val="19"/>
        </w:rP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w:t>
      </w:r>
      <w:r w:rsidR="007C3150">
        <w:rPr>
          <w:sz w:val="19"/>
          <w:szCs w:val="19"/>
        </w:rPr>
        <w:t>о</w:t>
      </w:r>
      <w:r w:rsidRPr="00B818A7">
        <w:rPr>
          <w:sz w:val="19"/>
          <w:szCs w:val="19"/>
        </w:rPr>
        <w:t>й за предыдущий месяц.</w:t>
      </w:r>
      <w:proofErr w:type="gramEnd"/>
    </w:p>
    <w:p w:rsidR="00CD60F1" w:rsidRPr="002F0534" w:rsidRDefault="00CD60F1"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D60F1" w:rsidRPr="002F0534" w:rsidRDefault="00CD60F1" w:rsidP="004A475D">
      <w:pPr>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Перерасчет платы за присмотр и уход за Воспитанником у Исполнителя, реализующего образовательную программу дошкольного образования, производится:</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болезни ребенка (согласно предоставленной медицинской справке);</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время, в течение которого ребенок не посещает МДОУ, реализующего образовательную программу дошкольного образования, в период отпуска родителей (законных представителей) на основании их заявления;</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нахождения ребенка на санаторно-курортном ле</w:t>
      </w:r>
      <w:r w:rsidR="00E0645A" w:rsidRPr="002F0534">
        <w:rPr>
          <w:sz w:val="19"/>
          <w:szCs w:val="19"/>
        </w:rPr>
        <w:t xml:space="preserve">чении (согласно </w:t>
      </w:r>
      <w:r w:rsidRPr="002F0534">
        <w:rPr>
          <w:sz w:val="19"/>
          <w:szCs w:val="19"/>
        </w:rPr>
        <w:t>медицинской справке);</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закрытия муниципального дошкольного образовательного учреждения по причине карантина;</w:t>
      </w:r>
    </w:p>
    <w:p w:rsidR="00CD60F1"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CD60F1" w:rsidRPr="002F0534" w:rsidRDefault="00CD60F1" w:rsidP="004A475D">
      <w:pPr>
        <w:tabs>
          <w:tab w:val="num" w:pos="0"/>
          <w:tab w:val="left" w:pos="1276"/>
        </w:tabs>
        <w:autoSpaceDE w:val="0"/>
        <w:autoSpaceDN w:val="0"/>
        <w:adjustRightInd w:val="0"/>
        <w:ind w:firstLine="709"/>
        <w:jc w:val="both"/>
        <w:rPr>
          <w:sz w:val="19"/>
          <w:szCs w:val="19"/>
        </w:rPr>
      </w:pPr>
      <w:proofErr w:type="gramStart"/>
      <w:r w:rsidRPr="002F0534">
        <w:rPr>
          <w:sz w:val="19"/>
          <w:szCs w:val="19"/>
        </w:rPr>
        <w:t xml:space="preserve">В остальных случаях перерасчет платы за присмотр и уход за Воспитанником у Исполнителя, реализующего </w:t>
      </w:r>
      <w:r w:rsidR="00607193">
        <w:rPr>
          <w:sz w:val="19"/>
          <w:szCs w:val="19"/>
        </w:rPr>
        <w:t xml:space="preserve"> </w:t>
      </w:r>
      <w:r w:rsidRPr="002F0534">
        <w:rPr>
          <w:sz w:val="19"/>
          <w:szCs w:val="19"/>
        </w:rPr>
        <w:t>образовательную программу дошкольного образования, производится только за набор продуктов, включенных в стоимость питания для одного Воспитанника в день.</w:t>
      </w:r>
      <w:proofErr w:type="gramEnd"/>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 xml:space="preserve">Заказчик ежемесячно вносит родительскую плату за присмотр и уход за воспитанником, указанную в </w:t>
      </w:r>
      <w:hyperlink w:anchor="Par144" w:history="1">
        <w:r w:rsidRPr="002F0534">
          <w:rPr>
            <w:sz w:val="19"/>
            <w:szCs w:val="19"/>
          </w:rPr>
          <w:t>пункте 3.1</w:t>
        </w:r>
      </w:hyperlink>
      <w:r w:rsidRPr="002F0534">
        <w:rPr>
          <w:sz w:val="19"/>
          <w:szCs w:val="19"/>
        </w:rPr>
        <w:t>. настоящего Договора.</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Оплата производится в срок не позднее 20 числа текущего месяца путём перечисления денежных средств на расчётный счёт Исполнителя, но не более су</w:t>
      </w:r>
      <w:r w:rsidR="003109C4" w:rsidRPr="002F0534">
        <w:rPr>
          <w:sz w:val="19"/>
          <w:szCs w:val="19"/>
        </w:rPr>
        <w:t>мм, предусмотренных на эти цели, через финансово-кредитные организации г. Коврова.</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proofErr w:type="gramStart"/>
      <w:r w:rsidRPr="002F0534">
        <w:rPr>
          <w:sz w:val="19"/>
          <w:szCs w:val="19"/>
        </w:rPr>
        <w:t>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roofErr w:type="gramEnd"/>
    </w:p>
    <w:p w:rsidR="00CD60F1"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proofErr w:type="gramStart"/>
      <w:r w:rsidRPr="002F0534">
        <w:rPr>
          <w:sz w:val="19"/>
          <w:szCs w:val="19"/>
        </w:rPr>
        <w:t>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roofErr w:type="gramEnd"/>
    </w:p>
    <w:p w:rsidR="003C25DF" w:rsidRPr="002F0534" w:rsidRDefault="003C25DF" w:rsidP="004A475D">
      <w:pPr>
        <w:widowControl w:val="0"/>
        <w:numPr>
          <w:ilvl w:val="1"/>
          <w:numId w:val="14"/>
        </w:numPr>
        <w:tabs>
          <w:tab w:val="clear" w:pos="644"/>
          <w:tab w:val="num" w:pos="0"/>
          <w:tab w:val="num" w:pos="567"/>
          <w:tab w:val="left" w:pos="1276"/>
        </w:tabs>
        <w:autoSpaceDE w:val="0"/>
        <w:autoSpaceDN w:val="0"/>
        <w:adjustRightInd w:val="0"/>
        <w:ind w:left="0" w:firstLine="709"/>
        <w:jc w:val="both"/>
        <w:rPr>
          <w:sz w:val="19"/>
          <w:szCs w:val="19"/>
        </w:rPr>
      </w:pPr>
      <w:proofErr w:type="gramStart"/>
      <w:r w:rsidRPr="002F0534">
        <w:rPr>
          <w:sz w:val="19"/>
          <w:szCs w:val="19"/>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roofErr w:type="gramEnd"/>
    </w:p>
    <w:p w:rsidR="003C25DF" w:rsidRPr="002F0534" w:rsidRDefault="003C25DF" w:rsidP="004A475D">
      <w:pPr>
        <w:widowControl w:val="0"/>
        <w:numPr>
          <w:ilvl w:val="1"/>
          <w:numId w:val="14"/>
        </w:numPr>
        <w:tabs>
          <w:tab w:val="clear" w:pos="644"/>
          <w:tab w:val="num" w:pos="0"/>
          <w:tab w:val="num" w:pos="567"/>
          <w:tab w:val="left" w:pos="1276"/>
        </w:tabs>
        <w:autoSpaceDE w:val="0"/>
        <w:autoSpaceDN w:val="0"/>
        <w:adjustRightInd w:val="0"/>
        <w:ind w:left="0" w:firstLine="709"/>
        <w:jc w:val="both"/>
        <w:rPr>
          <w:sz w:val="19"/>
          <w:szCs w:val="19"/>
        </w:rPr>
      </w:pPr>
      <w:r w:rsidRPr="002F0534">
        <w:rPr>
          <w:sz w:val="19"/>
          <w:szCs w:val="19"/>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w:t>
      </w:r>
      <w:r w:rsidR="007D0892" w:rsidRPr="002F0534">
        <w:rPr>
          <w:sz w:val="19"/>
          <w:szCs w:val="19"/>
        </w:rPr>
        <w:t>твом Российской Федерации</w:t>
      </w:r>
      <w:r w:rsidRPr="002F0534">
        <w:rPr>
          <w:sz w:val="19"/>
          <w:szCs w:val="19"/>
        </w:rPr>
        <w:t>.</w:t>
      </w:r>
    </w:p>
    <w:p w:rsidR="009B060F" w:rsidRPr="002F0534" w:rsidRDefault="003C25DF"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7D0892" w:rsidRPr="002F0534">
        <w:rPr>
          <w:sz w:val="19"/>
          <w:szCs w:val="19"/>
        </w:rPr>
        <w:t xml:space="preserve"> </w:t>
      </w:r>
    </w:p>
    <w:p w:rsidR="006E4C62" w:rsidRPr="002F0534" w:rsidRDefault="006E4C62"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D60F1" w:rsidRPr="002F0534" w:rsidRDefault="00CD60F1" w:rsidP="009509A2">
      <w:pPr>
        <w:widowControl w:val="0"/>
        <w:autoSpaceDE w:val="0"/>
        <w:autoSpaceDN w:val="0"/>
        <w:adjustRightInd w:val="0"/>
        <w:ind w:left="284"/>
        <w:jc w:val="center"/>
        <w:rPr>
          <w:b/>
          <w:sz w:val="19"/>
          <w:szCs w:val="19"/>
        </w:rPr>
      </w:pPr>
      <w:bookmarkStart w:id="6" w:name="Par165"/>
      <w:bookmarkEnd w:id="6"/>
      <w:r w:rsidRPr="002F0534">
        <w:rPr>
          <w:b/>
          <w:sz w:val="19"/>
          <w:szCs w:val="19"/>
        </w:rPr>
        <w:t xml:space="preserve">IV. </w:t>
      </w:r>
      <w:r w:rsidR="0091340E" w:rsidRPr="002F0534">
        <w:rPr>
          <w:b/>
          <w:sz w:val="19"/>
          <w:szCs w:val="19"/>
        </w:rPr>
        <w:t>Размер, сроки и п</w:t>
      </w:r>
      <w:r w:rsidRPr="002F0534">
        <w:rPr>
          <w:b/>
          <w:sz w:val="19"/>
          <w:szCs w:val="19"/>
        </w:rPr>
        <w:t>орядок оказания</w:t>
      </w:r>
      <w:r w:rsidR="003C25DF" w:rsidRPr="002F0534">
        <w:rPr>
          <w:b/>
          <w:sz w:val="19"/>
          <w:szCs w:val="19"/>
        </w:rPr>
        <w:t xml:space="preserve"> дополнительных</w:t>
      </w:r>
      <w:r w:rsidRPr="002F0534">
        <w:rPr>
          <w:b/>
          <w:sz w:val="19"/>
          <w:szCs w:val="19"/>
        </w:rPr>
        <w:t xml:space="preserve"> платных (в том числе образовательных) услуг</w:t>
      </w:r>
    </w:p>
    <w:p w:rsidR="00E0645A" w:rsidRPr="002F0534" w:rsidRDefault="00CD60F1" w:rsidP="004A475D">
      <w:pPr>
        <w:numPr>
          <w:ilvl w:val="1"/>
          <w:numId w:val="17"/>
        </w:numPr>
        <w:tabs>
          <w:tab w:val="clear" w:pos="360"/>
          <w:tab w:val="num" w:pos="540"/>
          <w:tab w:val="left" w:pos="1276"/>
        </w:tabs>
        <w:ind w:left="0" w:firstLine="709"/>
        <w:jc w:val="both"/>
        <w:rPr>
          <w:sz w:val="19"/>
          <w:szCs w:val="19"/>
        </w:rPr>
      </w:pPr>
      <w:bookmarkStart w:id="7" w:name="sub_1004"/>
      <w:bookmarkStart w:id="8" w:name="sub_1003"/>
      <w:r w:rsidRPr="002F0534">
        <w:rPr>
          <w:sz w:val="19"/>
          <w:szCs w:val="19"/>
        </w:rPr>
        <w:t>Образовательная организация  вправе осуществлять за счет средств физических и (или) юридических лиц</w:t>
      </w:r>
      <w:r w:rsidR="003C25DF" w:rsidRPr="002F0534">
        <w:rPr>
          <w:sz w:val="19"/>
          <w:szCs w:val="19"/>
        </w:rPr>
        <w:t xml:space="preserve"> дополнительные</w:t>
      </w:r>
      <w:r w:rsidRPr="002F0534">
        <w:rPr>
          <w:sz w:val="19"/>
          <w:szCs w:val="19"/>
        </w:rPr>
        <w:t xml:space="preserve"> платные услуги (в том числе образовательные), не предусмотренные установленным муниципальным заданием.  </w:t>
      </w:r>
      <w:bookmarkEnd w:id="7"/>
    </w:p>
    <w:p w:rsidR="00E0645A" w:rsidRPr="002F0534" w:rsidRDefault="00CD60F1" w:rsidP="004A475D">
      <w:pPr>
        <w:numPr>
          <w:ilvl w:val="1"/>
          <w:numId w:val="17"/>
        </w:numPr>
        <w:tabs>
          <w:tab w:val="clear" w:pos="360"/>
          <w:tab w:val="num" w:pos="540"/>
          <w:tab w:val="left" w:pos="1276"/>
        </w:tabs>
        <w:ind w:left="0" w:firstLine="709"/>
        <w:jc w:val="both"/>
        <w:rPr>
          <w:sz w:val="19"/>
          <w:szCs w:val="19"/>
        </w:rPr>
      </w:pPr>
      <w:r w:rsidRPr="002F0534">
        <w:rPr>
          <w:sz w:val="19"/>
          <w:szCs w:val="19"/>
        </w:rPr>
        <w:t>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E0645A" w:rsidRPr="002F0534" w:rsidRDefault="00CD60F1" w:rsidP="004A475D">
      <w:pPr>
        <w:numPr>
          <w:ilvl w:val="1"/>
          <w:numId w:val="17"/>
        </w:numPr>
        <w:tabs>
          <w:tab w:val="clear" w:pos="360"/>
          <w:tab w:val="num" w:pos="540"/>
          <w:tab w:val="left" w:pos="1276"/>
        </w:tabs>
        <w:ind w:left="0" w:firstLine="709"/>
        <w:jc w:val="both"/>
        <w:rPr>
          <w:sz w:val="19"/>
          <w:szCs w:val="19"/>
        </w:rPr>
      </w:pPr>
      <w:bookmarkStart w:id="9" w:name="sub_1005"/>
      <w:bookmarkEnd w:id="8"/>
      <w:r w:rsidRPr="002F0534">
        <w:rPr>
          <w:sz w:val="19"/>
          <w:szCs w:val="19"/>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bookmarkEnd w:id="9"/>
    </w:p>
    <w:p w:rsidR="00CD60F1" w:rsidRPr="002F0534" w:rsidRDefault="00CD60F1" w:rsidP="004A475D">
      <w:pPr>
        <w:numPr>
          <w:ilvl w:val="1"/>
          <w:numId w:val="17"/>
        </w:numPr>
        <w:tabs>
          <w:tab w:val="clear" w:pos="360"/>
          <w:tab w:val="num" w:pos="540"/>
          <w:tab w:val="left" w:pos="1276"/>
        </w:tabs>
        <w:ind w:left="0" w:firstLine="709"/>
        <w:jc w:val="both"/>
        <w:rPr>
          <w:sz w:val="19"/>
          <w:szCs w:val="19"/>
        </w:rPr>
      </w:pPr>
      <w:r w:rsidRPr="002F0534">
        <w:rPr>
          <w:sz w:val="19"/>
          <w:szCs w:val="19"/>
        </w:rPr>
        <w:t xml:space="preserve">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CD60F1" w:rsidRPr="002F0534" w:rsidRDefault="00CD60F1" w:rsidP="005D1FAC">
      <w:pPr>
        <w:widowControl w:val="0"/>
        <w:tabs>
          <w:tab w:val="num" w:pos="567"/>
        </w:tabs>
        <w:autoSpaceDE w:val="0"/>
        <w:autoSpaceDN w:val="0"/>
        <w:adjustRightInd w:val="0"/>
        <w:ind w:left="567" w:hanging="567"/>
        <w:jc w:val="both"/>
        <w:rPr>
          <w:sz w:val="19"/>
          <w:szCs w:val="19"/>
        </w:rPr>
      </w:pPr>
    </w:p>
    <w:p w:rsidR="00CD60F1" w:rsidRPr="002F0534" w:rsidRDefault="00CD60F1" w:rsidP="00CD60F1">
      <w:pPr>
        <w:widowControl w:val="0"/>
        <w:autoSpaceDE w:val="0"/>
        <w:autoSpaceDN w:val="0"/>
        <w:adjustRightInd w:val="0"/>
        <w:ind w:firstLine="709"/>
        <w:jc w:val="center"/>
        <w:outlineLvl w:val="1"/>
        <w:rPr>
          <w:b/>
          <w:sz w:val="19"/>
          <w:szCs w:val="19"/>
        </w:rPr>
      </w:pPr>
      <w:bookmarkStart w:id="10" w:name="Par191"/>
      <w:bookmarkEnd w:id="10"/>
      <w:r w:rsidRPr="002F0534">
        <w:rPr>
          <w:b/>
          <w:sz w:val="19"/>
          <w:szCs w:val="19"/>
        </w:rPr>
        <w:t>V. Ответственность за неисполнение или ненадлежащее</w:t>
      </w:r>
    </w:p>
    <w:p w:rsidR="00CD60F1" w:rsidRDefault="00CD60F1" w:rsidP="00CD60F1">
      <w:pPr>
        <w:widowControl w:val="0"/>
        <w:autoSpaceDE w:val="0"/>
        <w:autoSpaceDN w:val="0"/>
        <w:adjustRightInd w:val="0"/>
        <w:ind w:firstLine="709"/>
        <w:jc w:val="center"/>
        <w:rPr>
          <w:b/>
          <w:sz w:val="19"/>
          <w:szCs w:val="19"/>
        </w:rPr>
      </w:pPr>
      <w:r w:rsidRPr="002F0534">
        <w:rPr>
          <w:b/>
          <w:sz w:val="19"/>
          <w:szCs w:val="19"/>
        </w:rPr>
        <w:t>исполнение обязательств по договору, порядок разрешения споров</w:t>
      </w:r>
    </w:p>
    <w:p w:rsidR="009509A2" w:rsidRPr="002F0534" w:rsidRDefault="009509A2" w:rsidP="00CD60F1">
      <w:pPr>
        <w:widowControl w:val="0"/>
        <w:autoSpaceDE w:val="0"/>
        <w:autoSpaceDN w:val="0"/>
        <w:adjustRightInd w:val="0"/>
        <w:ind w:firstLine="709"/>
        <w:jc w:val="center"/>
        <w:rPr>
          <w:b/>
          <w:sz w:val="19"/>
          <w:szCs w:val="19"/>
        </w:rPr>
      </w:pPr>
    </w:p>
    <w:p w:rsidR="00E0645A" w:rsidRPr="002F0534" w:rsidRDefault="00CD60F1" w:rsidP="004A475D">
      <w:pPr>
        <w:widowControl w:val="0"/>
        <w:numPr>
          <w:ilvl w:val="1"/>
          <w:numId w:val="19"/>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 xml:space="preserve">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законодательством </w:t>
      </w:r>
      <w:r w:rsidRPr="002F0534">
        <w:rPr>
          <w:sz w:val="19"/>
          <w:szCs w:val="19"/>
        </w:rPr>
        <w:lastRenderedPageBreak/>
        <w:t>Владимирской области и настоящим Договором.</w:t>
      </w:r>
    </w:p>
    <w:p w:rsidR="00CD60F1" w:rsidRPr="002F0534" w:rsidRDefault="00CD60F1" w:rsidP="004A475D">
      <w:pPr>
        <w:widowControl w:val="0"/>
        <w:numPr>
          <w:ilvl w:val="1"/>
          <w:numId w:val="19"/>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Порядок разрешения споров:</w:t>
      </w:r>
    </w:p>
    <w:p w:rsidR="00CD60F1" w:rsidRPr="002F0534" w:rsidRDefault="00CD60F1" w:rsidP="004A475D">
      <w:pPr>
        <w:numPr>
          <w:ilvl w:val="2"/>
          <w:numId w:val="19"/>
        </w:numPr>
        <w:shd w:val="clear" w:color="auto" w:fill="FFFFFF"/>
        <w:tabs>
          <w:tab w:val="clear" w:pos="720"/>
          <w:tab w:val="num" w:pos="0"/>
          <w:tab w:val="left" w:pos="900"/>
          <w:tab w:val="left" w:pos="1701"/>
        </w:tabs>
        <w:ind w:left="0" w:firstLine="1134"/>
        <w:jc w:val="both"/>
        <w:rPr>
          <w:sz w:val="19"/>
          <w:szCs w:val="19"/>
        </w:rPr>
      </w:pPr>
      <w:r w:rsidRPr="002F0534">
        <w:rPr>
          <w:sz w:val="19"/>
          <w:szCs w:val="19"/>
        </w:rPr>
        <w:t>В целях защиты своих прав Заказчик самостоятельно или через своих представителей вправе:</w:t>
      </w:r>
    </w:p>
    <w:p w:rsidR="00E0645A" w:rsidRPr="002F0534" w:rsidRDefault="00CD60F1" w:rsidP="004A475D">
      <w:pPr>
        <w:pStyle w:val="a3"/>
        <w:numPr>
          <w:ilvl w:val="3"/>
          <w:numId w:val="19"/>
        </w:numPr>
        <w:tabs>
          <w:tab w:val="clear" w:pos="720"/>
          <w:tab w:val="left" w:pos="1080"/>
        </w:tabs>
        <w:ind w:left="0" w:firstLine="1418"/>
        <w:jc w:val="both"/>
        <w:rPr>
          <w:sz w:val="19"/>
          <w:szCs w:val="19"/>
        </w:rPr>
      </w:pPr>
      <w:r w:rsidRPr="002F0534">
        <w:rPr>
          <w:sz w:val="19"/>
          <w:szCs w:val="19"/>
        </w:rPr>
        <w:t>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rsidR="00E0645A" w:rsidRPr="002F0534" w:rsidRDefault="00CD60F1" w:rsidP="004A475D">
      <w:pPr>
        <w:pStyle w:val="a3"/>
        <w:numPr>
          <w:ilvl w:val="3"/>
          <w:numId w:val="19"/>
        </w:numPr>
        <w:tabs>
          <w:tab w:val="clear" w:pos="720"/>
          <w:tab w:val="left" w:pos="1080"/>
        </w:tabs>
        <w:ind w:left="0" w:firstLine="1418"/>
        <w:jc w:val="both"/>
        <w:rPr>
          <w:sz w:val="19"/>
          <w:szCs w:val="19"/>
        </w:rPr>
      </w:pPr>
      <w:proofErr w:type="gramStart"/>
      <w:r w:rsidRPr="002F0534">
        <w:rPr>
          <w:sz w:val="19"/>
          <w:szCs w:val="19"/>
        </w:rPr>
        <w:t>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w:t>
      </w:r>
      <w:proofErr w:type="gramEnd"/>
      <w:r w:rsidRPr="002F0534">
        <w:rPr>
          <w:sz w:val="19"/>
          <w:szCs w:val="19"/>
        </w:rPr>
        <w:t xml:space="preserve"> Комиссия по урегулированию споров между участниками образовательных отношений  осуществляет деятельность в порядке, определённом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D60F1" w:rsidRPr="002F0534" w:rsidRDefault="00CD60F1" w:rsidP="004A475D">
      <w:pPr>
        <w:pStyle w:val="a3"/>
        <w:numPr>
          <w:ilvl w:val="3"/>
          <w:numId w:val="19"/>
        </w:numPr>
        <w:tabs>
          <w:tab w:val="clear" w:pos="720"/>
          <w:tab w:val="left" w:pos="1080"/>
        </w:tabs>
        <w:ind w:left="0" w:firstLine="1418"/>
        <w:jc w:val="both"/>
        <w:rPr>
          <w:sz w:val="19"/>
          <w:szCs w:val="19"/>
        </w:rPr>
      </w:pPr>
      <w:r w:rsidRPr="002F0534">
        <w:rPr>
          <w:sz w:val="19"/>
          <w:szCs w:val="19"/>
        </w:rPr>
        <w:t>использовать другие, не запрещенные законодательством Российской Федерации иные способы защиты прав и законных интересов.</w:t>
      </w:r>
    </w:p>
    <w:p w:rsidR="00CD60F1" w:rsidRPr="002F0534" w:rsidRDefault="00CD60F1" w:rsidP="004A475D">
      <w:pPr>
        <w:pStyle w:val="a3"/>
        <w:numPr>
          <w:ilvl w:val="2"/>
          <w:numId w:val="19"/>
        </w:numPr>
        <w:tabs>
          <w:tab w:val="clear" w:pos="720"/>
          <w:tab w:val="num" w:pos="0"/>
          <w:tab w:val="left" w:pos="1701"/>
        </w:tabs>
        <w:ind w:left="0" w:firstLine="1134"/>
        <w:jc w:val="both"/>
        <w:rPr>
          <w:sz w:val="19"/>
          <w:szCs w:val="19"/>
        </w:rPr>
      </w:pPr>
      <w:r w:rsidRPr="002F0534">
        <w:rPr>
          <w:sz w:val="19"/>
          <w:szCs w:val="19"/>
        </w:rPr>
        <w:t xml:space="preserve">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w:t>
      </w:r>
      <w:proofErr w:type="gramStart"/>
      <w:r w:rsidRPr="002F0534">
        <w:rPr>
          <w:sz w:val="19"/>
          <w:szCs w:val="19"/>
        </w:rPr>
        <w:t>порядке</w:t>
      </w:r>
      <w:proofErr w:type="gramEnd"/>
      <w:r w:rsidRPr="002F0534">
        <w:rPr>
          <w:sz w:val="19"/>
          <w:szCs w:val="19"/>
        </w:rPr>
        <w:t xml:space="preserve"> установленном законодательством Российской Федерации. </w:t>
      </w:r>
    </w:p>
    <w:p w:rsidR="00CD60F1" w:rsidRPr="002F0534" w:rsidRDefault="00CD60F1" w:rsidP="00CD60F1">
      <w:pPr>
        <w:widowControl w:val="0"/>
        <w:autoSpaceDE w:val="0"/>
        <w:autoSpaceDN w:val="0"/>
        <w:adjustRightInd w:val="0"/>
        <w:ind w:firstLine="709"/>
        <w:jc w:val="center"/>
        <w:outlineLvl w:val="1"/>
        <w:rPr>
          <w:sz w:val="19"/>
          <w:szCs w:val="19"/>
        </w:rPr>
      </w:pPr>
      <w:bookmarkStart w:id="11" w:name="Par213"/>
      <w:bookmarkEnd w:id="11"/>
      <w:r w:rsidRPr="002F0534">
        <w:rPr>
          <w:b/>
          <w:sz w:val="19"/>
          <w:szCs w:val="19"/>
        </w:rPr>
        <w:t>VI. Основания изменения и расторжения договора</w:t>
      </w:r>
    </w:p>
    <w:p w:rsidR="00E0645A"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Условия, на которых заключен настоящий Договор, могут быть изменены по соглашению сторон.</w:t>
      </w:r>
    </w:p>
    <w:p w:rsidR="00E0645A"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645A" w:rsidRPr="002F0534" w:rsidRDefault="006E4C62" w:rsidP="002F0534">
      <w:pPr>
        <w:widowControl w:val="0"/>
        <w:numPr>
          <w:ilvl w:val="1"/>
          <w:numId w:val="21"/>
        </w:numPr>
        <w:tabs>
          <w:tab w:val="clear" w:pos="360"/>
          <w:tab w:val="num" w:pos="0"/>
          <w:tab w:val="num" w:pos="567"/>
          <w:tab w:val="left" w:pos="1276"/>
        </w:tabs>
        <w:autoSpaceDE w:val="0"/>
        <w:autoSpaceDN w:val="0"/>
        <w:adjustRightInd w:val="0"/>
        <w:ind w:left="0" w:firstLine="709"/>
        <w:jc w:val="both"/>
        <w:rPr>
          <w:sz w:val="19"/>
          <w:szCs w:val="19"/>
        </w:rPr>
      </w:pPr>
      <w:r w:rsidRPr="002F0534">
        <w:rPr>
          <w:sz w:val="19"/>
          <w:szCs w:val="19"/>
        </w:rPr>
        <w:t xml:space="preserve">Настоящий </w:t>
      </w:r>
      <w:proofErr w:type="gramStart"/>
      <w:r w:rsidRPr="002F0534">
        <w:rPr>
          <w:sz w:val="19"/>
          <w:szCs w:val="19"/>
        </w:rPr>
        <w:t>Договор</w:t>
      </w:r>
      <w:proofErr w:type="gramEnd"/>
      <w:r w:rsidRPr="002F0534">
        <w:rPr>
          <w:sz w:val="19"/>
          <w:szCs w:val="19"/>
        </w:rPr>
        <w:t xml:space="preserve"> может быть расторгнут по соглашению Сторон. По инициативе одной из Сторон настоящий </w:t>
      </w:r>
      <w:proofErr w:type="gramStart"/>
      <w:r w:rsidRPr="002F0534">
        <w:rPr>
          <w:sz w:val="19"/>
          <w:szCs w:val="19"/>
        </w:rPr>
        <w:t>Договор</w:t>
      </w:r>
      <w:proofErr w:type="gramEnd"/>
      <w:r w:rsidRPr="002F0534">
        <w:rPr>
          <w:sz w:val="19"/>
          <w:szCs w:val="19"/>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CD60F1"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Образовательные отношения прекращаются в связи с отчислением Воспитанника из образовательной организации:</w:t>
      </w:r>
    </w:p>
    <w:p w:rsidR="00E0645A" w:rsidRPr="002F0534" w:rsidRDefault="00CD60F1" w:rsidP="002F0534">
      <w:pPr>
        <w:pStyle w:val="a3"/>
        <w:numPr>
          <w:ilvl w:val="2"/>
          <w:numId w:val="21"/>
        </w:numPr>
        <w:tabs>
          <w:tab w:val="clear" w:pos="720"/>
          <w:tab w:val="left" w:pos="900"/>
          <w:tab w:val="left" w:pos="1701"/>
        </w:tabs>
        <w:ind w:left="0" w:firstLine="1134"/>
        <w:jc w:val="both"/>
        <w:rPr>
          <w:sz w:val="19"/>
          <w:szCs w:val="19"/>
        </w:rPr>
      </w:pPr>
      <w:r w:rsidRPr="002F0534">
        <w:rPr>
          <w:sz w:val="19"/>
          <w:szCs w:val="19"/>
        </w:rPr>
        <w:t>в связи с получением образования (завершением обучения);</w:t>
      </w:r>
    </w:p>
    <w:p w:rsidR="00CD60F1" w:rsidRPr="002F0534" w:rsidRDefault="00CD60F1" w:rsidP="002F0534">
      <w:pPr>
        <w:pStyle w:val="a3"/>
        <w:numPr>
          <w:ilvl w:val="2"/>
          <w:numId w:val="21"/>
        </w:numPr>
        <w:tabs>
          <w:tab w:val="clear" w:pos="720"/>
          <w:tab w:val="left" w:pos="900"/>
          <w:tab w:val="left" w:pos="1701"/>
        </w:tabs>
        <w:ind w:left="0" w:firstLine="1134"/>
        <w:jc w:val="both"/>
        <w:rPr>
          <w:sz w:val="19"/>
          <w:szCs w:val="19"/>
        </w:rPr>
      </w:pPr>
      <w:r w:rsidRPr="002F0534">
        <w:rPr>
          <w:sz w:val="19"/>
          <w:szCs w:val="19"/>
        </w:rPr>
        <w:t>досрочно в следующих случаях:</w:t>
      </w:r>
    </w:p>
    <w:p w:rsidR="00CD60F1" w:rsidRPr="002F0534" w:rsidRDefault="00CD60F1" w:rsidP="002F0534">
      <w:pPr>
        <w:pStyle w:val="a3"/>
        <w:tabs>
          <w:tab w:val="left" w:pos="1701"/>
        </w:tabs>
        <w:ind w:firstLine="1134"/>
        <w:jc w:val="both"/>
        <w:rPr>
          <w:sz w:val="19"/>
          <w:szCs w:val="19"/>
        </w:rPr>
      </w:pPr>
      <w:r w:rsidRPr="002F0534">
        <w:rPr>
          <w:sz w:val="19"/>
          <w:szCs w:val="19"/>
        </w:rPr>
        <w:t>а) по инициативе Заказчика, в том числе в случае перевода Воспит</w:t>
      </w:r>
      <w:r w:rsidR="00C02E68" w:rsidRPr="002F0534">
        <w:rPr>
          <w:sz w:val="19"/>
          <w:szCs w:val="19"/>
        </w:rPr>
        <w:t xml:space="preserve">анника для продолжения освоения </w:t>
      </w:r>
      <w:r w:rsidR="00476DC5">
        <w:rPr>
          <w:sz w:val="19"/>
          <w:szCs w:val="19"/>
        </w:rPr>
        <w:t>образовательной</w:t>
      </w:r>
      <w:r w:rsidR="00F02BB2" w:rsidRPr="002F0534">
        <w:rPr>
          <w:sz w:val="19"/>
          <w:szCs w:val="19"/>
        </w:rPr>
        <w:t xml:space="preserve"> </w:t>
      </w:r>
      <w:r w:rsidRPr="002F0534">
        <w:rPr>
          <w:sz w:val="19"/>
          <w:szCs w:val="19"/>
        </w:rPr>
        <w:t xml:space="preserve">программы в другую образовательную организацию;  </w:t>
      </w:r>
    </w:p>
    <w:p w:rsidR="00CD60F1" w:rsidRPr="002F0534" w:rsidRDefault="00CD60F1" w:rsidP="002F0534">
      <w:pPr>
        <w:pStyle w:val="a3"/>
        <w:tabs>
          <w:tab w:val="left" w:pos="1701"/>
        </w:tabs>
        <w:ind w:firstLine="1134"/>
        <w:jc w:val="both"/>
        <w:rPr>
          <w:sz w:val="19"/>
          <w:szCs w:val="19"/>
        </w:rPr>
      </w:pPr>
      <w:r w:rsidRPr="002F0534">
        <w:rPr>
          <w:sz w:val="19"/>
          <w:szCs w:val="19"/>
        </w:rPr>
        <w:t>б) по обстоятельствам, не зависящим от воли Заказчика и Исполнителя, в том чи</w:t>
      </w:r>
      <w:r w:rsidR="00E0645A" w:rsidRPr="002F0534">
        <w:rPr>
          <w:sz w:val="19"/>
          <w:szCs w:val="19"/>
        </w:rPr>
        <w:t>сле в случае ликвидации</w:t>
      </w:r>
      <w:r w:rsidR="00F02BB2" w:rsidRPr="002F0534">
        <w:rPr>
          <w:sz w:val="19"/>
          <w:szCs w:val="19"/>
        </w:rPr>
        <w:t xml:space="preserve"> </w:t>
      </w:r>
      <w:r w:rsidRPr="002F0534">
        <w:rPr>
          <w:sz w:val="19"/>
          <w:szCs w:val="19"/>
        </w:rPr>
        <w:t xml:space="preserve">образовательной </w:t>
      </w:r>
      <w:r w:rsidR="00F02BB2" w:rsidRPr="002F0534">
        <w:rPr>
          <w:sz w:val="19"/>
          <w:szCs w:val="19"/>
        </w:rPr>
        <w:t xml:space="preserve">            </w:t>
      </w:r>
      <w:r w:rsidRPr="002F0534">
        <w:rPr>
          <w:sz w:val="19"/>
          <w:szCs w:val="19"/>
        </w:rPr>
        <w:t>организации.</w:t>
      </w:r>
      <w:r w:rsidR="00F02BB2" w:rsidRPr="002F0534">
        <w:rPr>
          <w:sz w:val="19"/>
          <w:szCs w:val="19"/>
        </w:rPr>
        <w:tab/>
      </w:r>
    </w:p>
    <w:p w:rsidR="00E0645A"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E0645A"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 xml:space="preserve">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CD60F1"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 xml:space="preserve">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w:t>
      </w:r>
      <w:proofErr w:type="gramStart"/>
      <w:r w:rsidRPr="002F0534">
        <w:rPr>
          <w:sz w:val="19"/>
          <w:szCs w:val="19"/>
        </w:rPr>
        <w:t>с даты отчисления</w:t>
      </w:r>
      <w:proofErr w:type="gramEnd"/>
      <w:r w:rsidRPr="002F0534">
        <w:rPr>
          <w:sz w:val="19"/>
          <w:szCs w:val="19"/>
        </w:rPr>
        <w:t xml:space="preserve"> Воспитанника. </w:t>
      </w:r>
    </w:p>
    <w:p w:rsidR="00CD60F1" w:rsidRPr="002F0534" w:rsidRDefault="00CD60F1" w:rsidP="00CD60F1">
      <w:pPr>
        <w:pStyle w:val="a3"/>
        <w:ind w:firstLine="708"/>
        <w:jc w:val="both"/>
        <w:rPr>
          <w:sz w:val="19"/>
          <w:szCs w:val="19"/>
        </w:rPr>
      </w:pPr>
    </w:p>
    <w:p w:rsidR="00CD60F1" w:rsidRPr="002F0534" w:rsidRDefault="00CD60F1" w:rsidP="00CD60F1">
      <w:pPr>
        <w:widowControl w:val="0"/>
        <w:autoSpaceDE w:val="0"/>
        <w:autoSpaceDN w:val="0"/>
        <w:adjustRightInd w:val="0"/>
        <w:ind w:firstLine="709"/>
        <w:jc w:val="center"/>
        <w:outlineLvl w:val="1"/>
        <w:rPr>
          <w:sz w:val="19"/>
          <w:szCs w:val="19"/>
        </w:rPr>
      </w:pPr>
      <w:bookmarkStart w:id="12" w:name="Par219"/>
      <w:bookmarkEnd w:id="12"/>
      <w:r w:rsidRPr="002F0534">
        <w:rPr>
          <w:b/>
          <w:sz w:val="19"/>
          <w:szCs w:val="19"/>
        </w:rPr>
        <w:t>VII. Заключительные положения</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Настоящий договор вступает в силу со дня его подписания Сторонами и действует до прекращения образовательных отношений.</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Настоящий Договор составлен в 2-х экземплярах, имеющих равную юридическую силу, по одному для каждой из Сторон.</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Стороны обязуются письменно извещать друг друга о смене реквизитов, адресов и иных существенных изменениях.</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Споры, не урегулированные путем переговоров, разрешаются в судебном порядке, установленном законодательством Российской Федерации.</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D60F1"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При выполнении условий настоящего Договора Стороны руководствуются законо</w:t>
      </w:r>
      <w:r w:rsidR="00E0645A" w:rsidRPr="002F0534">
        <w:rPr>
          <w:sz w:val="19"/>
          <w:szCs w:val="19"/>
        </w:rPr>
        <w:t>дательством РФ</w:t>
      </w:r>
      <w:r w:rsidRPr="002F0534">
        <w:rPr>
          <w:sz w:val="19"/>
          <w:szCs w:val="19"/>
        </w:rPr>
        <w:t>.</w:t>
      </w:r>
    </w:p>
    <w:p w:rsidR="00CD60F1" w:rsidRPr="002F0534" w:rsidRDefault="00CD60F1" w:rsidP="00CD60F1">
      <w:pPr>
        <w:widowControl w:val="0"/>
        <w:autoSpaceDE w:val="0"/>
        <w:autoSpaceDN w:val="0"/>
        <w:adjustRightInd w:val="0"/>
        <w:ind w:firstLine="709"/>
        <w:jc w:val="center"/>
        <w:outlineLvl w:val="1"/>
        <w:rPr>
          <w:b/>
          <w:sz w:val="19"/>
          <w:szCs w:val="19"/>
        </w:rPr>
      </w:pPr>
      <w:bookmarkStart w:id="13" w:name="Par229"/>
      <w:bookmarkEnd w:id="13"/>
      <w:r w:rsidRPr="002F0534">
        <w:rPr>
          <w:b/>
          <w:sz w:val="19"/>
          <w:szCs w:val="19"/>
        </w:rPr>
        <w:t>VIII. Реквизиты и подписи сторон</w:t>
      </w:r>
    </w:p>
    <w:tbl>
      <w:tblPr>
        <w:tblW w:w="0" w:type="auto"/>
        <w:tblLook w:val="04A0" w:firstRow="1" w:lastRow="0" w:firstColumn="1" w:lastColumn="0" w:noHBand="0" w:noVBand="1"/>
      </w:tblPr>
      <w:tblGrid>
        <w:gridCol w:w="5418"/>
        <w:gridCol w:w="5418"/>
      </w:tblGrid>
      <w:tr w:rsidR="002F0534" w:rsidTr="001F7B8A">
        <w:trPr>
          <w:trHeight w:val="2066"/>
        </w:trPr>
        <w:tc>
          <w:tcPr>
            <w:tcW w:w="5418" w:type="dxa"/>
          </w:tcPr>
          <w:p w:rsidR="002F0534" w:rsidRDefault="002F0534" w:rsidP="002F0534">
            <w:pPr>
              <w:jc w:val="center"/>
              <w:rPr>
                <w:sz w:val="19"/>
                <w:szCs w:val="19"/>
              </w:rPr>
            </w:pPr>
            <w:r w:rsidRPr="002F0534">
              <w:rPr>
                <w:b/>
                <w:sz w:val="19"/>
                <w:szCs w:val="19"/>
              </w:rPr>
              <w:t>Исполнитель</w:t>
            </w:r>
          </w:p>
          <w:p w:rsidR="002F0534" w:rsidRDefault="002F0534" w:rsidP="002F0534">
            <w:pPr>
              <w:jc w:val="center"/>
              <w:rPr>
                <w:sz w:val="19"/>
                <w:szCs w:val="19"/>
              </w:rPr>
            </w:pPr>
            <w:r w:rsidRPr="002F0534">
              <w:rPr>
                <w:sz w:val="19"/>
                <w:szCs w:val="19"/>
              </w:rPr>
              <w:t>Муниципальное бюджетное дошкольное</w:t>
            </w:r>
            <w:r>
              <w:rPr>
                <w:sz w:val="19"/>
                <w:szCs w:val="19"/>
              </w:rPr>
              <w:t xml:space="preserve"> </w:t>
            </w:r>
            <w:r w:rsidRPr="002F0534">
              <w:rPr>
                <w:sz w:val="19"/>
                <w:szCs w:val="19"/>
              </w:rPr>
              <w:t>образовательное учреждение</w:t>
            </w:r>
            <w:r>
              <w:rPr>
                <w:sz w:val="19"/>
                <w:szCs w:val="19"/>
              </w:rPr>
              <w:t xml:space="preserve"> </w:t>
            </w:r>
            <w:r w:rsidRPr="002F0534">
              <w:rPr>
                <w:sz w:val="19"/>
                <w:szCs w:val="19"/>
              </w:rPr>
              <w:t>детский сад № 33</w:t>
            </w:r>
          </w:p>
          <w:p w:rsidR="002F0534" w:rsidRDefault="001F7B8A" w:rsidP="002F0534">
            <w:pPr>
              <w:jc w:val="center"/>
              <w:rPr>
                <w:sz w:val="19"/>
                <w:szCs w:val="19"/>
              </w:rPr>
            </w:pPr>
            <w:r>
              <w:rPr>
                <w:sz w:val="19"/>
                <w:szCs w:val="19"/>
              </w:rPr>
              <w:t xml:space="preserve">601909, Владимирская область, </w:t>
            </w:r>
            <w:r w:rsidRPr="002F0534">
              <w:rPr>
                <w:sz w:val="19"/>
                <w:szCs w:val="19"/>
              </w:rPr>
              <w:t>г.</w:t>
            </w:r>
            <w:r>
              <w:rPr>
                <w:sz w:val="19"/>
                <w:szCs w:val="19"/>
              </w:rPr>
              <w:t xml:space="preserve"> </w:t>
            </w:r>
            <w:r w:rsidR="002F0534" w:rsidRPr="002F0534">
              <w:rPr>
                <w:sz w:val="19"/>
                <w:szCs w:val="19"/>
              </w:rPr>
              <w:t xml:space="preserve">Ковров, </w:t>
            </w:r>
            <w:proofErr w:type="spellStart"/>
            <w:r w:rsidR="002F0534" w:rsidRPr="002F0534">
              <w:rPr>
                <w:sz w:val="19"/>
                <w:szCs w:val="19"/>
              </w:rPr>
              <w:t>ул</w:t>
            </w:r>
            <w:proofErr w:type="gramStart"/>
            <w:r w:rsidR="002F0534" w:rsidRPr="002F0534">
              <w:rPr>
                <w:sz w:val="19"/>
                <w:szCs w:val="19"/>
              </w:rPr>
              <w:t>.К</w:t>
            </w:r>
            <w:proofErr w:type="gramEnd"/>
            <w:r w:rsidR="002F0534" w:rsidRPr="002F0534">
              <w:rPr>
                <w:sz w:val="19"/>
                <w:szCs w:val="19"/>
              </w:rPr>
              <w:t>алинина</w:t>
            </w:r>
            <w:proofErr w:type="spellEnd"/>
            <w:r w:rsidR="002F0534" w:rsidRPr="002F0534">
              <w:rPr>
                <w:sz w:val="19"/>
                <w:szCs w:val="19"/>
              </w:rPr>
              <w:t xml:space="preserve"> д. 2,</w:t>
            </w:r>
          </w:p>
          <w:p w:rsidR="002F0534" w:rsidRDefault="001F7B8A" w:rsidP="002F0534">
            <w:pPr>
              <w:jc w:val="center"/>
              <w:rPr>
                <w:sz w:val="19"/>
                <w:szCs w:val="19"/>
              </w:rPr>
            </w:pPr>
            <w:proofErr w:type="gramStart"/>
            <w:r>
              <w:rPr>
                <w:sz w:val="19"/>
                <w:szCs w:val="19"/>
              </w:rPr>
              <w:t>л</w:t>
            </w:r>
            <w:proofErr w:type="gramEnd"/>
            <w:r w:rsidR="002F0534" w:rsidRPr="002F0534">
              <w:rPr>
                <w:sz w:val="19"/>
                <w:szCs w:val="19"/>
              </w:rPr>
              <w:t>/счёт 20286У57030</w:t>
            </w:r>
          </w:p>
          <w:p w:rsidR="002F0534" w:rsidRPr="002F0534" w:rsidRDefault="002F0534" w:rsidP="002F0534">
            <w:pPr>
              <w:jc w:val="center"/>
              <w:rPr>
                <w:sz w:val="19"/>
                <w:szCs w:val="19"/>
              </w:rPr>
            </w:pPr>
            <w:r w:rsidRPr="002F0534">
              <w:rPr>
                <w:sz w:val="19"/>
                <w:szCs w:val="19"/>
              </w:rPr>
              <w:t>казначейский счет (</w:t>
            </w:r>
            <w:proofErr w:type="spellStart"/>
            <w:r w:rsidRPr="002F0534">
              <w:rPr>
                <w:sz w:val="19"/>
                <w:szCs w:val="19"/>
              </w:rPr>
              <w:t>кор</w:t>
            </w:r>
            <w:proofErr w:type="gramStart"/>
            <w:r w:rsidRPr="002F0534">
              <w:rPr>
                <w:sz w:val="19"/>
                <w:szCs w:val="19"/>
              </w:rPr>
              <w:t>.с</w:t>
            </w:r>
            <w:proofErr w:type="gramEnd"/>
            <w:r w:rsidRPr="002F0534">
              <w:rPr>
                <w:sz w:val="19"/>
                <w:szCs w:val="19"/>
              </w:rPr>
              <w:t>чёт</w:t>
            </w:r>
            <w:proofErr w:type="spellEnd"/>
            <w:r w:rsidRPr="002F0534">
              <w:rPr>
                <w:sz w:val="19"/>
                <w:szCs w:val="19"/>
              </w:rPr>
              <w:t>) 40102810945370000020</w:t>
            </w:r>
          </w:p>
          <w:p w:rsidR="002F0534" w:rsidRPr="002F0534" w:rsidRDefault="002F0534" w:rsidP="002F0534">
            <w:pPr>
              <w:jc w:val="center"/>
              <w:rPr>
                <w:sz w:val="19"/>
                <w:szCs w:val="19"/>
              </w:rPr>
            </w:pPr>
            <w:r w:rsidRPr="002F0534">
              <w:rPr>
                <w:sz w:val="19"/>
                <w:szCs w:val="19"/>
              </w:rPr>
              <w:t>отделение Владимир банка России//УФК</w:t>
            </w:r>
          </w:p>
          <w:p w:rsidR="002F0534" w:rsidRDefault="002F0534" w:rsidP="002F0534">
            <w:pPr>
              <w:jc w:val="center"/>
              <w:rPr>
                <w:sz w:val="19"/>
                <w:szCs w:val="19"/>
              </w:rPr>
            </w:pPr>
            <w:r w:rsidRPr="002F0534">
              <w:rPr>
                <w:sz w:val="19"/>
                <w:szCs w:val="19"/>
              </w:rPr>
              <w:t>по Владимирской области г. Владимир</w:t>
            </w:r>
          </w:p>
          <w:p w:rsidR="002F0534" w:rsidRDefault="002F0534" w:rsidP="002F0534">
            <w:pPr>
              <w:jc w:val="center"/>
              <w:rPr>
                <w:sz w:val="19"/>
                <w:szCs w:val="19"/>
              </w:rPr>
            </w:pPr>
            <w:r w:rsidRPr="002F0534">
              <w:rPr>
                <w:sz w:val="19"/>
                <w:szCs w:val="19"/>
              </w:rPr>
              <w:t>______________</w:t>
            </w:r>
            <w:r>
              <w:rPr>
                <w:sz w:val="19"/>
                <w:szCs w:val="19"/>
              </w:rPr>
              <w:t xml:space="preserve">/ </w:t>
            </w:r>
            <w:r w:rsidRPr="002F0534">
              <w:rPr>
                <w:sz w:val="19"/>
                <w:szCs w:val="19"/>
              </w:rPr>
              <w:t>_______________________</w:t>
            </w:r>
          </w:p>
          <w:p w:rsidR="002F0534" w:rsidRDefault="001F7B8A" w:rsidP="001F7B8A">
            <w:pPr>
              <w:pStyle w:val="ConsPlusCell"/>
              <w:jc w:val="center"/>
              <w:rPr>
                <w:sz w:val="19"/>
                <w:szCs w:val="19"/>
              </w:rPr>
            </w:pPr>
            <w:r w:rsidRPr="001F7B8A">
              <w:rPr>
                <w:sz w:val="19"/>
                <w:szCs w:val="19"/>
                <w:vertAlign w:val="subscript"/>
              </w:rPr>
              <w:t>М.П.</w:t>
            </w:r>
            <w:r w:rsidRPr="001F7B8A">
              <w:rPr>
                <w:sz w:val="20"/>
                <w:szCs w:val="20"/>
                <w:vertAlign w:val="subscript"/>
              </w:rPr>
              <w:t xml:space="preserve"> </w:t>
            </w:r>
            <w:r w:rsidR="002F0534" w:rsidRPr="001F7B8A">
              <w:rPr>
                <w:sz w:val="20"/>
                <w:szCs w:val="20"/>
                <w:vertAlign w:val="subscript"/>
              </w:rPr>
              <w:t>(подпись уполномоченного представителя</w:t>
            </w:r>
            <w:r>
              <w:rPr>
                <w:sz w:val="20"/>
                <w:szCs w:val="20"/>
                <w:vertAlign w:val="subscript"/>
              </w:rPr>
              <w:t xml:space="preserve"> </w:t>
            </w:r>
            <w:r w:rsidR="002F0534" w:rsidRPr="001F7B8A">
              <w:rPr>
                <w:sz w:val="20"/>
                <w:szCs w:val="20"/>
                <w:vertAlign w:val="subscript"/>
              </w:rPr>
              <w:t>исполнителя)</w:t>
            </w:r>
          </w:p>
        </w:tc>
        <w:tc>
          <w:tcPr>
            <w:tcW w:w="5418" w:type="dxa"/>
          </w:tcPr>
          <w:p w:rsidR="002F0534" w:rsidRPr="002F0534" w:rsidRDefault="002F0534" w:rsidP="002F0534">
            <w:pPr>
              <w:jc w:val="center"/>
              <w:rPr>
                <w:b/>
                <w:sz w:val="19"/>
                <w:szCs w:val="19"/>
              </w:rPr>
            </w:pPr>
            <w:r w:rsidRPr="002F0534">
              <w:rPr>
                <w:b/>
                <w:sz w:val="19"/>
                <w:szCs w:val="19"/>
              </w:rPr>
              <w:t>Заказчик</w:t>
            </w:r>
          </w:p>
          <w:p w:rsidR="002F0534" w:rsidRPr="002F0534" w:rsidRDefault="002F0534" w:rsidP="002F0534">
            <w:pPr>
              <w:jc w:val="center"/>
              <w:rPr>
                <w:sz w:val="19"/>
                <w:szCs w:val="19"/>
              </w:rPr>
            </w:pPr>
            <w:r w:rsidRPr="002F0534">
              <w:rPr>
                <w:sz w:val="19"/>
                <w:szCs w:val="19"/>
              </w:rPr>
              <w:t>________</w:t>
            </w:r>
            <w:r>
              <w:rPr>
                <w:sz w:val="19"/>
                <w:szCs w:val="19"/>
              </w:rPr>
              <w:t>__________</w:t>
            </w:r>
            <w:r w:rsidRPr="002F0534">
              <w:rPr>
                <w:sz w:val="19"/>
                <w:szCs w:val="19"/>
              </w:rPr>
              <w:t>____________________________________</w:t>
            </w:r>
          </w:p>
          <w:p w:rsidR="002F0534" w:rsidRPr="001F7B8A" w:rsidRDefault="002F0534" w:rsidP="002F0534">
            <w:pPr>
              <w:jc w:val="center"/>
              <w:rPr>
                <w:sz w:val="20"/>
                <w:szCs w:val="20"/>
                <w:vertAlign w:val="subscript"/>
              </w:rPr>
            </w:pPr>
            <w:r w:rsidRPr="001F7B8A">
              <w:rPr>
                <w:sz w:val="20"/>
                <w:szCs w:val="20"/>
                <w:vertAlign w:val="subscript"/>
              </w:rPr>
              <w:t>(Ф.И.О. законного представителя)</w:t>
            </w:r>
          </w:p>
          <w:p w:rsidR="002F0534" w:rsidRPr="002F0534" w:rsidRDefault="002F0534" w:rsidP="002F0534">
            <w:pPr>
              <w:jc w:val="center"/>
              <w:rPr>
                <w:sz w:val="19"/>
                <w:szCs w:val="19"/>
              </w:rPr>
            </w:pPr>
            <w:r w:rsidRPr="002F0534">
              <w:rPr>
                <w:sz w:val="19"/>
                <w:szCs w:val="19"/>
              </w:rPr>
              <w:t>_____________________</w:t>
            </w:r>
            <w:r>
              <w:rPr>
                <w:sz w:val="19"/>
                <w:szCs w:val="19"/>
              </w:rPr>
              <w:t>_________</w:t>
            </w:r>
            <w:r w:rsidRPr="002F0534">
              <w:rPr>
                <w:sz w:val="19"/>
                <w:szCs w:val="19"/>
              </w:rPr>
              <w:t>_______________________</w:t>
            </w:r>
          </w:p>
          <w:p w:rsidR="002F0534" w:rsidRPr="001F7B8A" w:rsidRDefault="002F0534" w:rsidP="001F7B8A">
            <w:pPr>
              <w:jc w:val="center"/>
              <w:rPr>
                <w:sz w:val="22"/>
                <w:szCs w:val="22"/>
                <w:vertAlign w:val="subscript"/>
              </w:rPr>
            </w:pPr>
            <w:r w:rsidRPr="001F7B8A">
              <w:rPr>
                <w:sz w:val="22"/>
                <w:szCs w:val="22"/>
                <w:vertAlign w:val="subscript"/>
              </w:rPr>
              <w:t>(паспортные данные)</w:t>
            </w:r>
          </w:p>
          <w:p w:rsidR="002F0534" w:rsidRPr="002F0534" w:rsidRDefault="002F0534" w:rsidP="002F0534">
            <w:pPr>
              <w:jc w:val="center"/>
              <w:rPr>
                <w:sz w:val="19"/>
                <w:szCs w:val="19"/>
              </w:rPr>
            </w:pPr>
            <w:r w:rsidRPr="002F0534">
              <w:rPr>
                <w:sz w:val="19"/>
                <w:szCs w:val="19"/>
              </w:rPr>
              <w:t>________________________</w:t>
            </w:r>
            <w:r>
              <w:rPr>
                <w:sz w:val="19"/>
                <w:szCs w:val="19"/>
              </w:rPr>
              <w:t>_________</w:t>
            </w:r>
            <w:r w:rsidRPr="002F0534">
              <w:rPr>
                <w:sz w:val="19"/>
                <w:szCs w:val="19"/>
              </w:rPr>
              <w:t>____________________</w:t>
            </w:r>
          </w:p>
          <w:p w:rsidR="002F0534" w:rsidRPr="002F0534" w:rsidRDefault="001F7B8A" w:rsidP="002F0534">
            <w:pPr>
              <w:jc w:val="center"/>
              <w:rPr>
                <w:sz w:val="19"/>
                <w:szCs w:val="19"/>
              </w:rPr>
            </w:pPr>
            <w:r>
              <w:rPr>
                <w:sz w:val="19"/>
                <w:szCs w:val="19"/>
              </w:rPr>
              <w:t>__</w:t>
            </w:r>
            <w:r w:rsidR="002F0534" w:rsidRPr="002F0534">
              <w:rPr>
                <w:sz w:val="19"/>
                <w:szCs w:val="19"/>
              </w:rPr>
              <w:t>____________</w:t>
            </w:r>
            <w:r>
              <w:rPr>
                <w:sz w:val="19"/>
                <w:szCs w:val="19"/>
              </w:rPr>
              <w:t>______________________________</w:t>
            </w:r>
            <w:r w:rsidR="002F0534" w:rsidRPr="002F0534">
              <w:rPr>
                <w:sz w:val="19"/>
                <w:szCs w:val="19"/>
              </w:rPr>
              <w:t>_________</w:t>
            </w:r>
          </w:p>
          <w:p w:rsidR="002F0534" w:rsidRPr="001F7B8A" w:rsidRDefault="002F0534" w:rsidP="002F0534">
            <w:pPr>
              <w:jc w:val="center"/>
              <w:rPr>
                <w:sz w:val="20"/>
                <w:szCs w:val="20"/>
                <w:vertAlign w:val="subscript"/>
              </w:rPr>
            </w:pPr>
            <w:r w:rsidRPr="001F7B8A">
              <w:rPr>
                <w:sz w:val="20"/>
                <w:szCs w:val="20"/>
                <w:vertAlign w:val="subscript"/>
              </w:rPr>
              <w:t>(адрес места жительства)</w:t>
            </w:r>
          </w:p>
          <w:p w:rsidR="002F0534" w:rsidRPr="002F0534" w:rsidRDefault="001F7B8A" w:rsidP="002F0534">
            <w:pPr>
              <w:jc w:val="center"/>
              <w:rPr>
                <w:sz w:val="19"/>
                <w:szCs w:val="19"/>
              </w:rPr>
            </w:pPr>
            <w:r>
              <w:rPr>
                <w:sz w:val="19"/>
                <w:szCs w:val="19"/>
              </w:rPr>
              <w:t>____________________________</w:t>
            </w:r>
            <w:r w:rsidR="002F0534" w:rsidRPr="002F0534">
              <w:rPr>
                <w:sz w:val="19"/>
                <w:szCs w:val="19"/>
              </w:rPr>
              <w:t>_________________________</w:t>
            </w:r>
          </w:p>
          <w:p w:rsidR="002F0534" w:rsidRPr="001F7B8A" w:rsidRDefault="002F0534" w:rsidP="001F7B8A">
            <w:pPr>
              <w:jc w:val="center"/>
              <w:rPr>
                <w:sz w:val="20"/>
                <w:szCs w:val="20"/>
                <w:vertAlign w:val="subscript"/>
              </w:rPr>
            </w:pPr>
            <w:r w:rsidRPr="001F7B8A">
              <w:rPr>
                <w:sz w:val="20"/>
                <w:szCs w:val="20"/>
                <w:vertAlign w:val="subscript"/>
              </w:rPr>
              <w:t>(контактные данные)</w:t>
            </w:r>
          </w:p>
          <w:p w:rsidR="001F7B8A" w:rsidRDefault="002F0534" w:rsidP="001F7B8A">
            <w:pPr>
              <w:rPr>
                <w:sz w:val="19"/>
                <w:szCs w:val="19"/>
              </w:rPr>
            </w:pPr>
            <w:r w:rsidRPr="002F0534">
              <w:rPr>
                <w:sz w:val="19"/>
                <w:szCs w:val="19"/>
              </w:rPr>
              <w:tab/>
              <w:t>___________</w:t>
            </w:r>
            <w:r w:rsidR="001F7B8A">
              <w:rPr>
                <w:sz w:val="19"/>
                <w:szCs w:val="19"/>
              </w:rPr>
              <w:t xml:space="preserve">___/___________________________ </w:t>
            </w:r>
          </w:p>
          <w:p w:rsidR="002F0534" w:rsidRDefault="001F7B8A" w:rsidP="001F7B8A">
            <w:pPr>
              <w:rPr>
                <w:sz w:val="19"/>
                <w:szCs w:val="19"/>
              </w:rPr>
            </w:pPr>
            <w:r>
              <w:rPr>
                <w:sz w:val="19"/>
                <w:szCs w:val="19"/>
              </w:rPr>
              <w:t xml:space="preserve">                              </w:t>
            </w:r>
            <w:r w:rsidRPr="001F7B8A">
              <w:rPr>
                <w:sz w:val="20"/>
                <w:szCs w:val="20"/>
                <w:vertAlign w:val="subscript"/>
              </w:rPr>
              <w:t>подпись     /          расшифровка</w:t>
            </w:r>
          </w:p>
        </w:tc>
      </w:tr>
    </w:tbl>
    <w:p w:rsidR="002F0534" w:rsidRPr="002F0534" w:rsidRDefault="002F0534" w:rsidP="001F7B8A">
      <w:pPr>
        <w:ind w:firstLine="709"/>
        <w:rPr>
          <w:sz w:val="19"/>
          <w:szCs w:val="19"/>
        </w:rPr>
      </w:pPr>
      <w:r w:rsidRPr="002F0534">
        <w:rPr>
          <w:sz w:val="19"/>
          <w:szCs w:val="19"/>
        </w:rPr>
        <w:t>Отметка о получении 2-го экземпляра Заказчиком</w:t>
      </w:r>
    </w:p>
    <w:p w:rsidR="002F0534" w:rsidRPr="002F0534" w:rsidRDefault="002F0534" w:rsidP="001F7B8A">
      <w:pPr>
        <w:ind w:firstLine="709"/>
        <w:rPr>
          <w:sz w:val="19"/>
          <w:szCs w:val="19"/>
        </w:rPr>
      </w:pPr>
      <w:r w:rsidRPr="002F0534">
        <w:rPr>
          <w:sz w:val="19"/>
          <w:szCs w:val="19"/>
        </w:rPr>
        <w:t>Дата: ____________ Подпись: _______________</w:t>
      </w:r>
    </w:p>
    <w:sectPr w:rsidR="002F0534" w:rsidRPr="002F0534" w:rsidSect="00CD60F1">
      <w:pgSz w:w="11906" w:h="16838"/>
      <w:pgMar w:top="36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8B8"/>
    <w:multiLevelType w:val="multilevel"/>
    <w:tmpl w:val="BB6EFF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AB452DE"/>
    <w:multiLevelType w:val="hybridMultilevel"/>
    <w:tmpl w:val="9BF80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A4CBC"/>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6554423"/>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5540"/>
        </w:tabs>
        <w:ind w:left="554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B4D75F6"/>
    <w:multiLevelType w:val="hybridMultilevel"/>
    <w:tmpl w:val="7034E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F40391"/>
    <w:multiLevelType w:val="hybridMultilevel"/>
    <w:tmpl w:val="ED7C4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7D76FB"/>
    <w:multiLevelType w:val="multilevel"/>
    <w:tmpl w:val="AC945C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41B2047"/>
    <w:multiLevelType w:val="multilevel"/>
    <w:tmpl w:val="EC121C7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56939BF"/>
    <w:multiLevelType w:val="multilevel"/>
    <w:tmpl w:val="6924E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69A6C9F"/>
    <w:multiLevelType w:val="hybridMultilevel"/>
    <w:tmpl w:val="A0FC8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F7EA9"/>
    <w:multiLevelType w:val="hybridMultilevel"/>
    <w:tmpl w:val="F83EF4B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DBD4487"/>
    <w:multiLevelType w:val="hybridMultilevel"/>
    <w:tmpl w:val="44B2B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135673"/>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665670E"/>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8E42475"/>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1474730"/>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B035BE7"/>
    <w:multiLevelType w:val="multilevel"/>
    <w:tmpl w:val="C1E27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B3374D3"/>
    <w:multiLevelType w:val="multilevel"/>
    <w:tmpl w:val="C150A6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1FC5D78"/>
    <w:multiLevelType w:val="multilevel"/>
    <w:tmpl w:val="6924E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27F5CCD"/>
    <w:multiLevelType w:val="multilevel"/>
    <w:tmpl w:val="016278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5D02598"/>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60227B6"/>
    <w:multiLevelType w:val="multilevel"/>
    <w:tmpl w:val="C1E27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67BC61B8"/>
    <w:multiLevelType w:val="multilevel"/>
    <w:tmpl w:val="AC945C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8E72A27"/>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2683F22"/>
    <w:multiLevelType w:val="multilevel"/>
    <w:tmpl w:val="BB6EFF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16"/>
  </w:num>
  <w:num w:numId="3">
    <w:abstractNumId w:val="11"/>
  </w:num>
  <w:num w:numId="4">
    <w:abstractNumId w:val="10"/>
  </w:num>
  <w:num w:numId="5">
    <w:abstractNumId w:val="9"/>
  </w:num>
  <w:num w:numId="6">
    <w:abstractNumId w:val="21"/>
  </w:num>
  <w:num w:numId="7">
    <w:abstractNumId w:val="3"/>
  </w:num>
  <w:num w:numId="8">
    <w:abstractNumId w:val="5"/>
  </w:num>
  <w:num w:numId="9">
    <w:abstractNumId w:val="12"/>
  </w:num>
  <w:num w:numId="10">
    <w:abstractNumId w:val="7"/>
  </w:num>
  <w:num w:numId="11">
    <w:abstractNumId w:val="20"/>
  </w:num>
  <w:num w:numId="12">
    <w:abstractNumId w:val="23"/>
  </w:num>
  <w:num w:numId="13">
    <w:abstractNumId w:val="13"/>
  </w:num>
  <w:num w:numId="14">
    <w:abstractNumId w:val="18"/>
  </w:num>
  <w:num w:numId="15">
    <w:abstractNumId w:val="1"/>
  </w:num>
  <w:num w:numId="16">
    <w:abstractNumId w:val="8"/>
  </w:num>
  <w:num w:numId="17">
    <w:abstractNumId w:val="0"/>
  </w:num>
  <w:num w:numId="18">
    <w:abstractNumId w:val="24"/>
  </w:num>
  <w:num w:numId="19">
    <w:abstractNumId w:val="6"/>
  </w:num>
  <w:num w:numId="20">
    <w:abstractNumId w:val="22"/>
  </w:num>
  <w:num w:numId="21">
    <w:abstractNumId w:val="2"/>
  </w:num>
  <w:num w:numId="22">
    <w:abstractNumId w:val="15"/>
  </w:num>
  <w:num w:numId="23">
    <w:abstractNumId w:val="14"/>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F1"/>
    <w:rsid w:val="0003111D"/>
    <w:rsid w:val="00032311"/>
    <w:rsid w:val="00065F5F"/>
    <w:rsid w:val="000A56DF"/>
    <w:rsid w:val="000F32BD"/>
    <w:rsid w:val="000F5124"/>
    <w:rsid w:val="00177E61"/>
    <w:rsid w:val="001A3811"/>
    <w:rsid w:val="001B3A2A"/>
    <w:rsid w:val="001F7B8A"/>
    <w:rsid w:val="0023279F"/>
    <w:rsid w:val="00250189"/>
    <w:rsid w:val="00295CD2"/>
    <w:rsid w:val="002E098A"/>
    <w:rsid w:val="002F0534"/>
    <w:rsid w:val="00303B93"/>
    <w:rsid w:val="003109C4"/>
    <w:rsid w:val="0032256B"/>
    <w:rsid w:val="00327FB0"/>
    <w:rsid w:val="003A4E46"/>
    <w:rsid w:val="003C25DF"/>
    <w:rsid w:val="004132F0"/>
    <w:rsid w:val="004729FC"/>
    <w:rsid w:val="00476DC5"/>
    <w:rsid w:val="00497C9C"/>
    <w:rsid w:val="004A475D"/>
    <w:rsid w:val="004F7706"/>
    <w:rsid w:val="00501B8A"/>
    <w:rsid w:val="00502B9E"/>
    <w:rsid w:val="0051352C"/>
    <w:rsid w:val="00563E3A"/>
    <w:rsid w:val="005D1FAC"/>
    <w:rsid w:val="00607193"/>
    <w:rsid w:val="006117A3"/>
    <w:rsid w:val="006771C8"/>
    <w:rsid w:val="006B2D8C"/>
    <w:rsid w:val="006D2524"/>
    <w:rsid w:val="006E4C62"/>
    <w:rsid w:val="00721FFC"/>
    <w:rsid w:val="007558ED"/>
    <w:rsid w:val="007C3150"/>
    <w:rsid w:val="007D0892"/>
    <w:rsid w:val="007E6CB6"/>
    <w:rsid w:val="00850D60"/>
    <w:rsid w:val="00875B82"/>
    <w:rsid w:val="008844F6"/>
    <w:rsid w:val="008D6559"/>
    <w:rsid w:val="008D716F"/>
    <w:rsid w:val="0091340E"/>
    <w:rsid w:val="00947D1A"/>
    <w:rsid w:val="009509A2"/>
    <w:rsid w:val="00962570"/>
    <w:rsid w:val="0098028C"/>
    <w:rsid w:val="00986A86"/>
    <w:rsid w:val="009B060F"/>
    <w:rsid w:val="009C5D2F"/>
    <w:rsid w:val="009D1457"/>
    <w:rsid w:val="00A013B8"/>
    <w:rsid w:val="00A32E5A"/>
    <w:rsid w:val="00A60CFC"/>
    <w:rsid w:val="00AE3FCC"/>
    <w:rsid w:val="00AE71F1"/>
    <w:rsid w:val="00AF2476"/>
    <w:rsid w:val="00B3364D"/>
    <w:rsid w:val="00B60F61"/>
    <w:rsid w:val="00B64D4B"/>
    <w:rsid w:val="00B818A7"/>
    <w:rsid w:val="00BE26A5"/>
    <w:rsid w:val="00BE484E"/>
    <w:rsid w:val="00BE7139"/>
    <w:rsid w:val="00C0056C"/>
    <w:rsid w:val="00C02E68"/>
    <w:rsid w:val="00C55AFA"/>
    <w:rsid w:val="00C96341"/>
    <w:rsid w:val="00CB02C3"/>
    <w:rsid w:val="00CD60F1"/>
    <w:rsid w:val="00CD66B3"/>
    <w:rsid w:val="00CE45AF"/>
    <w:rsid w:val="00D0209B"/>
    <w:rsid w:val="00D02892"/>
    <w:rsid w:val="00D67148"/>
    <w:rsid w:val="00D76742"/>
    <w:rsid w:val="00D81D1D"/>
    <w:rsid w:val="00D8492C"/>
    <w:rsid w:val="00DD0011"/>
    <w:rsid w:val="00E0645A"/>
    <w:rsid w:val="00E2024E"/>
    <w:rsid w:val="00E520FB"/>
    <w:rsid w:val="00E624E9"/>
    <w:rsid w:val="00E96301"/>
    <w:rsid w:val="00EA189D"/>
    <w:rsid w:val="00EA5948"/>
    <w:rsid w:val="00EB195B"/>
    <w:rsid w:val="00F02BB2"/>
    <w:rsid w:val="00F23346"/>
    <w:rsid w:val="00F540E2"/>
    <w:rsid w:val="00FE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60F1"/>
    <w:pPr>
      <w:widowControl w:val="0"/>
      <w:autoSpaceDE w:val="0"/>
      <w:autoSpaceDN w:val="0"/>
      <w:adjustRightInd w:val="0"/>
    </w:pPr>
    <w:rPr>
      <w:rFonts w:ascii="Courier New" w:hAnsi="Courier New" w:cs="Courier New"/>
    </w:rPr>
  </w:style>
  <w:style w:type="paragraph" w:customStyle="1" w:styleId="ConsPlusCell">
    <w:name w:val="ConsPlusCell"/>
    <w:rsid w:val="00CD60F1"/>
    <w:pPr>
      <w:widowControl w:val="0"/>
      <w:autoSpaceDE w:val="0"/>
      <w:autoSpaceDN w:val="0"/>
      <w:adjustRightInd w:val="0"/>
    </w:pPr>
    <w:rPr>
      <w:sz w:val="24"/>
      <w:szCs w:val="24"/>
    </w:rPr>
  </w:style>
  <w:style w:type="paragraph" w:styleId="a3">
    <w:name w:val="No Spacing"/>
    <w:qFormat/>
    <w:rsid w:val="00CD60F1"/>
    <w:rPr>
      <w:sz w:val="24"/>
      <w:szCs w:val="24"/>
    </w:rPr>
  </w:style>
  <w:style w:type="paragraph" w:styleId="a4">
    <w:name w:val="Balloon Text"/>
    <w:basedOn w:val="a"/>
    <w:link w:val="a5"/>
    <w:rsid w:val="00875B82"/>
    <w:rPr>
      <w:rFonts w:ascii="Tahoma" w:hAnsi="Tahoma"/>
      <w:sz w:val="16"/>
      <w:szCs w:val="16"/>
      <w:lang w:val="x-none" w:eastAsia="x-none"/>
    </w:rPr>
  </w:style>
  <w:style w:type="character" w:customStyle="1" w:styleId="a5">
    <w:name w:val="Текст выноски Знак"/>
    <w:link w:val="a4"/>
    <w:rsid w:val="00875B82"/>
    <w:rPr>
      <w:rFonts w:ascii="Tahoma" w:hAnsi="Tahoma" w:cs="Tahoma"/>
      <w:sz w:val="16"/>
      <w:szCs w:val="16"/>
    </w:rPr>
  </w:style>
  <w:style w:type="table" w:styleId="a6">
    <w:name w:val="Table Grid"/>
    <w:basedOn w:val="a1"/>
    <w:rsid w:val="002F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60F1"/>
    <w:pPr>
      <w:widowControl w:val="0"/>
      <w:autoSpaceDE w:val="0"/>
      <w:autoSpaceDN w:val="0"/>
      <w:adjustRightInd w:val="0"/>
    </w:pPr>
    <w:rPr>
      <w:rFonts w:ascii="Courier New" w:hAnsi="Courier New" w:cs="Courier New"/>
    </w:rPr>
  </w:style>
  <w:style w:type="paragraph" w:customStyle="1" w:styleId="ConsPlusCell">
    <w:name w:val="ConsPlusCell"/>
    <w:rsid w:val="00CD60F1"/>
    <w:pPr>
      <w:widowControl w:val="0"/>
      <w:autoSpaceDE w:val="0"/>
      <w:autoSpaceDN w:val="0"/>
      <w:adjustRightInd w:val="0"/>
    </w:pPr>
    <w:rPr>
      <w:sz w:val="24"/>
      <w:szCs w:val="24"/>
    </w:rPr>
  </w:style>
  <w:style w:type="paragraph" w:styleId="a3">
    <w:name w:val="No Spacing"/>
    <w:qFormat/>
    <w:rsid w:val="00CD60F1"/>
    <w:rPr>
      <w:sz w:val="24"/>
      <w:szCs w:val="24"/>
    </w:rPr>
  </w:style>
  <w:style w:type="paragraph" w:styleId="a4">
    <w:name w:val="Balloon Text"/>
    <w:basedOn w:val="a"/>
    <w:link w:val="a5"/>
    <w:rsid w:val="00875B82"/>
    <w:rPr>
      <w:rFonts w:ascii="Tahoma" w:hAnsi="Tahoma"/>
      <w:sz w:val="16"/>
      <w:szCs w:val="16"/>
      <w:lang w:val="x-none" w:eastAsia="x-none"/>
    </w:rPr>
  </w:style>
  <w:style w:type="character" w:customStyle="1" w:styleId="a5">
    <w:name w:val="Текст выноски Знак"/>
    <w:link w:val="a4"/>
    <w:rsid w:val="00875B82"/>
    <w:rPr>
      <w:rFonts w:ascii="Tahoma" w:hAnsi="Tahoma" w:cs="Tahoma"/>
      <w:sz w:val="16"/>
      <w:szCs w:val="16"/>
    </w:rPr>
  </w:style>
  <w:style w:type="table" w:styleId="a6">
    <w:name w:val="Table Grid"/>
    <w:basedOn w:val="a1"/>
    <w:rsid w:val="002F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E8119E4CCC1E46228FBD6411D5330447FF638875DAF47424F1BBA38FFPEC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02A8-8E71-4B58-AF39-16E10046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№______/201_</vt:lpstr>
    </vt:vector>
  </TitlesOfParts>
  <Company>Организация</Company>
  <LinksUpToDate>false</LinksUpToDate>
  <CharactersWithSpaces>24270</CharactersWithSpaces>
  <SharedDoc>false</SharedDoc>
  <HLinks>
    <vt:vector size="54" baseType="variant">
      <vt:variant>
        <vt:i4>6553654</vt:i4>
      </vt:variant>
      <vt:variant>
        <vt:i4>24</vt:i4>
      </vt:variant>
      <vt:variant>
        <vt:i4>0</vt:i4>
      </vt:variant>
      <vt:variant>
        <vt:i4>5</vt:i4>
      </vt:variant>
      <vt:variant>
        <vt:lpwstr/>
      </vt:variant>
      <vt:variant>
        <vt:lpwstr>Par144</vt:lpwstr>
      </vt:variant>
      <vt:variant>
        <vt:i4>589908</vt:i4>
      </vt:variant>
      <vt:variant>
        <vt:i4>21</vt:i4>
      </vt:variant>
      <vt:variant>
        <vt:i4>0</vt:i4>
      </vt:variant>
      <vt:variant>
        <vt:i4>5</vt:i4>
      </vt:variant>
      <vt:variant>
        <vt:lpwstr>consultantplus://offline/ref=6E8119E4CCC1E46228FBD6411D5330447FF638875DAF47424F1BBA38FFPEC0L</vt:lpwstr>
      </vt:variant>
      <vt:variant>
        <vt:lpwstr/>
      </vt:variant>
      <vt:variant>
        <vt:i4>5636098</vt:i4>
      </vt:variant>
      <vt:variant>
        <vt:i4>18</vt:i4>
      </vt:variant>
      <vt:variant>
        <vt:i4>0</vt:i4>
      </vt:variant>
      <vt:variant>
        <vt:i4>5</vt:i4>
      </vt:variant>
      <vt:variant>
        <vt:lpwstr/>
      </vt:variant>
      <vt:variant>
        <vt:lpwstr>Par74</vt:lpwstr>
      </vt:variant>
      <vt:variant>
        <vt:i4>5636098</vt:i4>
      </vt:variant>
      <vt:variant>
        <vt:i4>15</vt:i4>
      </vt:variant>
      <vt:variant>
        <vt:i4>0</vt:i4>
      </vt:variant>
      <vt:variant>
        <vt:i4>5</vt:i4>
      </vt:variant>
      <vt:variant>
        <vt:lpwstr/>
      </vt:variant>
      <vt:variant>
        <vt:lpwstr>Par78</vt:lpwstr>
      </vt:variant>
      <vt:variant>
        <vt:i4>589830</vt:i4>
      </vt:variant>
      <vt:variant>
        <vt:i4>12</vt:i4>
      </vt:variant>
      <vt:variant>
        <vt:i4>0</vt:i4>
      </vt:variant>
      <vt:variant>
        <vt:i4>5</vt:i4>
      </vt:variant>
      <vt:variant>
        <vt:lpwstr>consultantplus://offline/ref=6E8119E4CCC1E46228FBD6411D5330447FF739845BA147424F1BBA38FFPEC0L</vt:lpwstr>
      </vt:variant>
      <vt:variant>
        <vt:lpwstr/>
      </vt:variant>
      <vt:variant>
        <vt:i4>589837</vt:i4>
      </vt:variant>
      <vt:variant>
        <vt:i4>9</vt:i4>
      </vt:variant>
      <vt:variant>
        <vt:i4>0</vt:i4>
      </vt:variant>
      <vt:variant>
        <vt:i4>5</vt:i4>
      </vt:variant>
      <vt:variant>
        <vt:lpwstr>consultantplus://offline/ref=6E8119E4CCC1E46228FBD6411D5330447FF639885EA047424F1BBA38FFPEC0L</vt:lpwstr>
      </vt:variant>
      <vt:variant>
        <vt:lpwstr/>
      </vt:variant>
      <vt:variant>
        <vt:i4>5636098</vt:i4>
      </vt:variant>
      <vt:variant>
        <vt:i4>6</vt:i4>
      </vt:variant>
      <vt:variant>
        <vt:i4>0</vt:i4>
      </vt:variant>
      <vt:variant>
        <vt:i4>5</vt:i4>
      </vt:variant>
      <vt:variant>
        <vt:lpwstr/>
      </vt:variant>
      <vt:variant>
        <vt:lpwstr>Par74</vt:lpwstr>
      </vt:variant>
      <vt:variant>
        <vt:i4>5636098</vt:i4>
      </vt:variant>
      <vt:variant>
        <vt:i4>3</vt:i4>
      </vt:variant>
      <vt:variant>
        <vt:i4>0</vt:i4>
      </vt:variant>
      <vt:variant>
        <vt:i4>5</vt:i4>
      </vt:variant>
      <vt:variant>
        <vt:lpwstr/>
      </vt:variant>
      <vt:variant>
        <vt:lpwstr>Par74</vt:lpwstr>
      </vt:variant>
      <vt:variant>
        <vt:i4>7012407</vt:i4>
      </vt:variant>
      <vt:variant>
        <vt:i4>0</vt:i4>
      </vt:variant>
      <vt:variant>
        <vt:i4>0</vt:i4>
      </vt:variant>
      <vt:variant>
        <vt:i4>5</vt:i4>
      </vt:variant>
      <vt:variant>
        <vt:lpwstr/>
      </vt:variant>
      <vt:variant>
        <vt:lpwstr>Par258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№______/201_</dc:title>
  <dc:creator>Admin</dc:creator>
  <cp:lastModifiedBy>Пользователь Windows</cp:lastModifiedBy>
  <cp:revision>4</cp:revision>
  <cp:lastPrinted>2024-10-18T11:30:00Z</cp:lastPrinted>
  <dcterms:created xsi:type="dcterms:W3CDTF">2024-10-23T12:25:00Z</dcterms:created>
  <dcterms:modified xsi:type="dcterms:W3CDTF">2025-01-27T09:57:00Z</dcterms:modified>
</cp:coreProperties>
</file>